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B2" w:rsidRDefault="00ED15B2" w:rsidP="00ED15B2">
      <w:pPr>
        <w:pStyle w:val="a3"/>
        <w:shd w:val="clear" w:color="auto" w:fill="FFFFFF"/>
        <w:spacing w:before="0" w:beforeAutospacing="0" w:after="300" w:afterAutospacing="0" w:line="405" w:lineRule="atLeast"/>
        <w:rPr>
          <w:rFonts w:ascii="Open Sans" w:hAnsi="Open Sans" w:cs="Arial"/>
          <w:color w:val="777777"/>
        </w:rPr>
      </w:pPr>
      <w:r>
        <w:rPr>
          <w:rFonts w:ascii="Open Sans" w:hAnsi="Open Sans" w:cs="Arial"/>
          <w:color w:val="777777"/>
        </w:rPr>
        <w:t xml:space="preserve">Тарифы на социальные услуги (далее — Тарифы) формируются Министерством труда, занятости и социального развития Чеченской Республики на основании </w:t>
      </w:r>
      <w:proofErr w:type="spellStart"/>
      <w:r>
        <w:rPr>
          <w:rFonts w:ascii="Open Sans" w:hAnsi="Open Sans" w:cs="Arial"/>
          <w:color w:val="777777"/>
        </w:rPr>
        <w:t>подушевых</w:t>
      </w:r>
      <w:proofErr w:type="spellEnd"/>
      <w:r>
        <w:rPr>
          <w:rFonts w:ascii="Open Sans" w:hAnsi="Open Sans" w:cs="Arial"/>
          <w:color w:val="777777"/>
        </w:rPr>
        <w:t xml:space="preserve"> нормативов финансирования социальных услуг, утвержденных Правительством Чеченской Республики в соответствии с постановлением Правительства Чеченской Республики от 15.12.2014 N 230 «Об установлении Порядка утверждения тарифов на социальные услуги на основании </w:t>
      </w:r>
      <w:proofErr w:type="spellStart"/>
      <w:r>
        <w:rPr>
          <w:rFonts w:ascii="Open Sans" w:hAnsi="Open Sans" w:cs="Arial"/>
          <w:color w:val="777777"/>
        </w:rPr>
        <w:t>подушевых</w:t>
      </w:r>
      <w:proofErr w:type="spellEnd"/>
      <w:r>
        <w:rPr>
          <w:rFonts w:ascii="Open Sans" w:hAnsi="Open Sans" w:cs="Arial"/>
          <w:color w:val="777777"/>
        </w:rPr>
        <w:t xml:space="preserve"> нормативов финансирования социальных услуг». Расчет тарифов производится по каждой социальной услуге, входящей в Перечень социальных услуг, и зависит от форм социального обслуживания, в том числе предоставляемых на платной основе, в зависимости от типа и вида поставщика социальных </w:t>
      </w:r>
      <w:proofErr w:type="spellStart"/>
      <w:r>
        <w:rPr>
          <w:rFonts w:ascii="Open Sans" w:hAnsi="Open Sans" w:cs="Arial"/>
          <w:color w:val="777777"/>
        </w:rPr>
        <w:t>услуг.Тарифы</w:t>
      </w:r>
      <w:proofErr w:type="spellEnd"/>
      <w:r>
        <w:rPr>
          <w:rFonts w:ascii="Open Sans" w:hAnsi="Open Sans" w:cs="Arial"/>
          <w:color w:val="777777"/>
        </w:rPr>
        <w:t xml:space="preserve"> утверждаются уполномоченным органом ежегодно, в срок до 1 ноября, предшествующего планируемому периоду, и являются обязательными к применению для всех поставщиков социальных услуг в Чеченской </w:t>
      </w:r>
      <w:proofErr w:type="spellStart"/>
      <w:r>
        <w:rPr>
          <w:rFonts w:ascii="Open Sans" w:hAnsi="Open Sans" w:cs="Arial"/>
          <w:color w:val="777777"/>
        </w:rPr>
        <w:t>Республике.Тарифы</w:t>
      </w:r>
      <w:proofErr w:type="spellEnd"/>
      <w:r>
        <w:rPr>
          <w:rFonts w:ascii="Open Sans" w:hAnsi="Open Sans" w:cs="Arial"/>
          <w:color w:val="777777"/>
        </w:rPr>
        <w:t xml:space="preserve"> доводятся до всех поставщиков социальных услуг, включенных в реестр поставщиков социальных услуг, и публикуются в информационно-телекоммуникационной сети Интернет на официальном сайте уполномоченного органа «www.mtchr.ru». При изменении </w:t>
      </w:r>
      <w:proofErr w:type="spellStart"/>
      <w:r>
        <w:rPr>
          <w:rFonts w:ascii="Open Sans" w:hAnsi="Open Sans" w:cs="Arial"/>
          <w:color w:val="777777"/>
        </w:rPr>
        <w:t>подушевых</w:t>
      </w:r>
      <w:proofErr w:type="spellEnd"/>
      <w:r>
        <w:rPr>
          <w:rFonts w:ascii="Open Sans" w:hAnsi="Open Sans" w:cs="Arial"/>
          <w:color w:val="777777"/>
        </w:rPr>
        <w:t xml:space="preserve"> нормативов финансирования социальных услуг и введении новых видов социальных услуг тарифы подлежат пересмотру и утверждению в установленном порядке в течение 30 календарных дней со дня вступления в силу соответствующего нормативного правового акта.</w:t>
      </w:r>
    </w:p>
    <w:p w:rsidR="00FA0D01" w:rsidRDefault="00FA0D01">
      <w:bookmarkStart w:id="0" w:name="_GoBack"/>
      <w:bookmarkEnd w:id="0"/>
    </w:p>
    <w:sectPr w:rsidR="00FA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AD"/>
    <w:rsid w:val="00BF32AD"/>
    <w:rsid w:val="00ED15B2"/>
    <w:rsid w:val="00F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A4B3B-14A3-43C8-8B91-5B537AA7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0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2024-03-21T07:02:00Z</dcterms:created>
  <dcterms:modified xsi:type="dcterms:W3CDTF">2024-03-21T07:03:00Z</dcterms:modified>
</cp:coreProperties>
</file>