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 СОГЛАСОВАН </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Распоряжением Министерства</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имущественных и земельных</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отношений Чеченской Республики</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  № _288-РЭ</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от «26» февраля 2015 г.</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УТВЕРЖДЕН</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Приказом Министерства труда</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занятости и социального развития</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Чеченской Республики</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№01-01-05/27</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от «26» февраля 2015 г.</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УСТАВ</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Государственного бюджетного учреждения</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«Грозненский реабилитационный центр</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для несовершеннолетних»</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  </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г. Грозный</w:t>
      </w:r>
    </w:p>
    <w:p w:rsidR="00AF41EE" w:rsidRPr="00AF41EE" w:rsidRDefault="00AF41EE" w:rsidP="00AF41EE">
      <w:pPr>
        <w:shd w:val="clear" w:color="auto" w:fill="FFFFFF"/>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 </w:t>
      </w:r>
    </w:p>
    <w:p w:rsidR="00AF41EE" w:rsidRPr="00AF41EE" w:rsidRDefault="00AF41EE" w:rsidP="00AF41EE">
      <w:pPr>
        <w:numPr>
          <w:ilvl w:val="0"/>
          <w:numId w:val="1"/>
        </w:numPr>
        <w:shd w:val="clear" w:color="auto" w:fill="FFFFFF"/>
        <w:spacing w:before="100" w:beforeAutospacing="1" w:after="100" w:afterAutospacing="1" w:line="240" w:lineRule="auto"/>
        <w:jc w:val="center"/>
        <w:rPr>
          <w:rFonts w:ascii="Open Sans" w:eastAsia="Times New Roman" w:hAnsi="Open Sans" w:cs="Times New Roman"/>
          <w:color w:val="333333"/>
          <w:sz w:val="21"/>
          <w:szCs w:val="21"/>
          <w:lang w:eastAsia="ru-RU"/>
        </w:rPr>
      </w:pPr>
      <w:r w:rsidRPr="00AF41EE">
        <w:rPr>
          <w:rFonts w:ascii="Open Sans" w:eastAsia="Times New Roman" w:hAnsi="Open Sans" w:cs="Times New Roman"/>
          <w:color w:val="333333"/>
          <w:sz w:val="21"/>
          <w:szCs w:val="21"/>
          <w:lang w:eastAsia="ru-RU"/>
        </w:rPr>
        <w:t>Общие положения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before="150" w:after="150" w:line="240" w:lineRule="auto"/>
        <w:outlineLvl w:val="2"/>
        <w:rPr>
          <w:rFonts w:ascii="Open Sans" w:eastAsia="Times New Roman" w:hAnsi="Open Sans" w:cs="Times New Roman"/>
          <w:b/>
          <w:bCs/>
          <w:color w:val="31A3DD"/>
          <w:sz w:val="36"/>
          <w:szCs w:val="36"/>
          <w:lang w:eastAsia="ru-RU"/>
        </w:rPr>
      </w:pPr>
      <w:r w:rsidRPr="00AF41EE">
        <w:rPr>
          <w:rFonts w:ascii="Open Sans" w:eastAsia="Times New Roman" w:hAnsi="Open Sans" w:cs="Times New Roman"/>
          <w:b/>
          <w:bCs/>
          <w:color w:val="31A3DD"/>
          <w:sz w:val="36"/>
          <w:szCs w:val="36"/>
          <w:lang w:eastAsia="ru-RU"/>
        </w:rPr>
        <w:lastRenderedPageBreak/>
        <w:t>1.1. Государственное бюджетное учреждение «Грозненский реабилитационный центр для несовершеннолетних» создано в соответствии с Гражданским кодексом Российской Федерации, Федеральным Законом от 12 января 1996 года № 7-ФЗ «О некоммерческих организациях», Федеральным законом от 24 июня 1999 года № 120-ФЗ «Об основах системы профилактики безнадзорности и правонарушений несовершеннолетних», Распоряжением  Правительства Чеченской Республики от 2 февраля 2015 года № 11-р «О переименовании государственного бюджетного учреждения и внесения изменения в  распоряжение Правительства Чеченской Республики от 2 июля 2012 года № 214-р» путем переименования государственного бюджетного учреждения (далее — Учреждение).</w:t>
      </w:r>
    </w:p>
    <w:p w:rsidR="00AF41EE" w:rsidRPr="00AF41EE" w:rsidRDefault="00AF41EE" w:rsidP="00AF41EE">
      <w:pPr>
        <w:shd w:val="clear" w:color="auto" w:fill="FFFFFF"/>
        <w:spacing w:before="150" w:after="150" w:line="240" w:lineRule="auto"/>
        <w:outlineLvl w:val="2"/>
        <w:rPr>
          <w:rFonts w:ascii="Open Sans" w:eastAsia="Times New Roman" w:hAnsi="Open Sans" w:cs="Times New Roman"/>
          <w:b/>
          <w:bCs/>
          <w:color w:val="31A3DD"/>
          <w:sz w:val="36"/>
          <w:szCs w:val="36"/>
          <w:lang w:eastAsia="ru-RU"/>
        </w:rPr>
      </w:pPr>
      <w:r w:rsidRPr="00AF41EE">
        <w:rPr>
          <w:rFonts w:ascii="Open Sans" w:eastAsia="Times New Roman" w:hAnsi="Open Sans" w:cs="Times New Roman"/>
          <w:b/>
          <w:bCs/>
          <w:color w:val="31A3DD"/>
          <w:sz w:val="36"/>
          <w:szCs w:val="36"/>
          <w:lang w:eastAsia="ru-RU"/>
        </w:rPr>
        <w:t>1.2. Наименование Учреждения: Полное: государственное бюджетное учреждение «Грозненский реабилитационный центр для несовершеннолетних».</w:t>
      </w:r>
    </w:p>
    <w:p w:rsidR="00AF41EE" w:rsidRPr="00AF41EE" w:rsidRDefault="00AF41EE" w:rsidP="00AF41EE">
      <w:pPr>
        <w:shd w:val="clear" w:color="auto" w:fill="FFFFFF"/>
        <w:spacing w:before="150" w:after="150" w:line="240" w:lineRule="auto"/>
        <w:outlineLvl w:val="2"/>
        <w:rPr>
          <w:rFonts w:ascii="Open Sans" w:eastAsia="Times New Roman" w:hAnsi="Open Sans" w:cs="Times New Roman"/>
          <w:b/>
          <w:bCs/>
          <w:color w:val="31A3DD"/>
          <w:sz w:val="36"/>
          <w:szCs w:val="36"/>
          <w:lang w:eastAsia="ru-RU"/>
        </w:rPr>
      </w:pPr>
      <w:proofErr w:type="gramStart"/>
      <w:r w:rsidRPr="00AF41EE">
        <w:rPr>
          <w:rFonts w:ascii="Open Sans" w:eastAsia="Times New Roman" w:hAnsi="Open Sans" w:cs="Times New Roman"/>
          <w:b/>
          <w:bCs/>
          <w:color w:val="31A3DD"/>
          <w:sz w:val="36"/>
          <w:szCs w:val="36"/>
          <w:lang w:eastAsia="ru-RU"/>
        </w:rPr>
        <w:t>Сокращенное:  ГБУ</w:t>
      </w:r>
      <w:proofErr w:type="gramEnd"/>
      <w:r w:rsidRPr="00AF41EE">
        <w:rPr>
          <w:rFonts w:ascii="Open Sans" w:eastAsia="Times New Roman" w:hAnsi="Open Sans" w:cs="Times New Roman"/>
          <w:b/>
          <w:bCs/>
          <w:color w:val="31A3DD"/>
          <w:sz w:val="36"/>
          <w:szCs w:val="36"/>
          <w:lang w:eastAsia="ru-RU"/>
        </w:rPr>
        <w:t xml:space="preserve"> «ГРЦН».</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1.3. Учредителем Учреждения является Чеченская Республика в лице Министерства труда, занятости и социального развития Чеченской Республики (далее — Учредитель), осуществляющего функции и полномочия Учредителя Учреждения в соответствии с федеральными законами, законами Чеченской Республики, нормативными правовыми актами Правительства Чеченской Республики.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1.4. Собственником имущества Учреждения является Чеченская Республика в лице Министерства имущественных и земельных отношений Чеченской Республики (далее — Собственник), который осуществляет полномочия Собственника имущества Учреждения в соответствии с законами Чеченской Республики, нормативными правовыми актами Правительства Чеченской Республики. Учреждение подведомственно Министерству труда, занятости и социального развития Чеченской Республики, осуществляющего координацию и регулирование деятельности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1.5. Учреждение является юридическим лицом, имеет обособленное имущество, самостоятельный баланс, лицевые счета, открытые в Управлении Федерального казначейства по Чеченской Республике, печать со своим наименованием, бланки, штампы на русском языке. Учреждение от своего имени приобретает и осуществляет имущественные и неимущественные права и обязанности, выступает истцом и ответчиком в суде в соответствии с федеральными законами.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1.6.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так и приобретенным за счет доходов, полученных от приносящей доход деятельности, за исключением особо ценного движимого имущества, закрепленного за счет выделенных Собственником средств, а также недвижимого имущества.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1.7. Собственник не несет ответственности по обязательствам Учреждения. Учреждение не отвечает по обязательствам Собственника имущества.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1.8. Учреждение осуществляет свою деятельность в соответствии с федеральными законами и иными нормативными правовыми актами Российской Федерации, нормативными правовыми актами Чеченской Республики, а также настоящим Уставом.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1.9. Учреждение является некоммерческой организацией, государственным учреждением, тип — бюджетное учреждение, создается для обеспечения реализации предусмотренных законодательством Российской Федерации полномочий органов государственной власти Чеченской Республики в сфере социального обслуживания.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1.10. Местонахождение Учреждения: юридический адрес: Чеченская Республика, г. Грозный, ул. им. А. Эсмурзаева, </w:t>
      </w:r>
      <w:proofErr w:type="gramStart"/>
      <w:r w:rsidRPr="00AF41EE">
        <w:rPr>
          <w:rFonts w:ascii="Open Sans" w:eastAsia="Times New Roman" w:hAnsi="Open Sans" w:cs="Times New Roman"/>
          <w:color w:val="333333"/>
          <w:sz w:val="24"/>
          <w:szCs w:val="24"/>
          <w:lang w:eastAsia="ru-RU"/>
        </w:rPr>
        <w:t>29;   </w:t>
      </w:r>
      <w:proofErr w:type="gramEnd"/>
      <w:r w:rsidRPr="00AF41EE">
        <w:rPr>
          <w:rFonts w:ascii="Open Sans" w:eastAsia="Times New Roman" w:hAnsi="Open Sans" w:cs="Times New Roman"/>
          <w:color w:val="333333"/>
          <w:sz w:val="24"/>
          <w:szCs w:val="24"/>
          <w:lang w:eastAsia="ru-RU"/>
        </w:rPr>
        <w:t>  почтовый адрес:</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Чеченская Республика, 364058, г. Грозный, ул. им. А. Эсмурзаева, 29.</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1.11. Учреждение не имеет филиалы и представительства.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numPr>
          <w:ilvl w:val="0"/>
          <w:numId w:val="2"/>
        </w:numPr>
        <w:shd w:val="clear" w:color="auto" w:fill="FFFFFF"/>
        <w:spacing w:before="100" w:beforeAutospacing="1" w:after="100" w:afterAutospacing="1" w:line="240" w:lineRule="auto"/>
        <w:rPr>
          <w:rFonts w:ascii="Open Sans" w:eastAsia="Times New Roman" w:hAnsi="Open Sans" w:cs="Times New Roman"/>
          <w:color w:val="333333"/>
          <w:sz w:val="21"/>
          <w:szCs w:val="21"/>
          <w:lang w:eastAsia="ru-RU"/>
        </w:rPr>
      </w:pPr>
      <w:r w:rsidRPr="00AF41EE">
        <w:rPr>
          <w:rFonts w:ascii="Open Sans" w:eastAsia="Times New Roman" w:hAnsi="Open Sans" w:cs="Times New Roman"/>
          <w:color w:val="333333"/>
          <w:sz w:val="21"/>
          <w:szCs w:val="21"/>
          <w:lang w:eastAsia="ru-RU"/>
        </w:rPr>
        <w:lastRenderedPageBreak/>
        <w:t>Предмет, цели и виды деятельности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2.1. Предметом деятельности Учреждения является осуществление в пределах компетенции мероприятий по профилактике безнадзорности несовершеннолетних, социальная реабилитация </w:t>
      </w:r>
      <w:proofErr w:type="gramStart"/>
      <w:r w:rsidRPr="00AF41EE">
        <w:rPr>
          <w:rFonts w:ascii="Open Sans" w:eastAsia="Times New Roman" w:hAnsi="Open Sans" w:cs="Times New Roman"/>
          <w:color w:val="333333"/>
          <w:sz w:val="24"/>
          <w:szCs w:val="24"/>
          <w:lang w:eastAsia="ru-RU"/>
        </w:rPr>
        <w:t>несовершеннолетних,  обеспечение</w:t>
      </w:r>
      <w:proofErr w:type="gramEnd"/>
      <w:r w:rsidRPr="00AF41EE">
        <w:rPr>
          <w:rFonts w:ascii="Open Sans" w:eastAsia="Times New Roman" w:hAnsi="Open Sans" w:cs="Times New Roman"/>
          <w:color w:val="333333"/>
          <w:sz w:val="24"/>
          <w:szCs w:val="24"/>
          <w:lang w:eastAsia="ru-RU"/>
        </w:rPr>
        <w:t xml:space="preserve"> им временного проживания (содержания), оказание содействия в дальнейшем устройстве детей, оставшихся без попечения родителей. Клиентами Учреждения являются несовершеннолетние, оказавшиеся в трудной жизненной ситуации и социально опасном положении.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Целью деятельности Учреждения является предоставление социальных услуг несовершеннолетним, оказавшимся в трудной жизненной ситуации и социально опасном положении, реабилитация несовершеннолетних с различными формами и степенью социальной дезадаптации, обеспечение им социальной помощи и социального патронажа.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2.2. Основными видами деятельности Учреждения являются: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2.2.1. Профилактика безнадзорности несовершеннолетних в пределах компетенции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2.2.2. Обеспечение временного проживания несовершеннолетних, нуждающихся в реабилитации;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2.2.3. Принятие участия в выявлении и устранении причин и условий, способствующих безнадзорности и беспризорности несовершеннолетних;</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2.2.4. Оказание помощи в восстановлении социального статуса несовершеннолетних в коллективах, по месту учебы, работы, жительства, содействие по возвращению несовершеннолетних в семьи;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2.2.5. Оказание социальной, правовой, психологической, медико-педагогической и иной помощи несовершеннолетним, их родителям (законным представителям);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2.2.6. Разработку и реализацию индивидуальных и групповых программ социальной реабилитации несовершеннолетних, включающих профессионально-трудовой, учебно-познавательный, </w:t>
      </w:r>
      <w:proofErr w:type="gramStart"/>
      <w:r w:rsidRPr="00AF41EE">
        <w:rPr>
          <w:rFonts w:ascii="Open Sans" w:eastAsia="Times New Roman" w:hAnsi="Open Sans" w:cs="Times New Roman"/>
          <w:color w:val="333333"/>
          <w:sz w:val="24"/>
          <w:szCs w:val="24"/>
          <w:lang w:eastAsia="ru-RU"/>
        </w:rPr>
        <w:t>социо-культурный</w:t>
      </w:r>
      <w:proofErr w:type="gramEnd"/>
      <w:r w:rsidRPr="00AF41EE">
        <w:rPr>
          <w:rFonts w:ascii="Open Sans" w:eastAsia="Times New Roman" w:hAnsi="Open Sans" w:cs="Times New Roman"/>
          <w:color w:val="333333"/>
          <w:sz w:val="24"/>
          <w:szCs w:val="24"/>
          <w:lang w:eastAsia="ru-RU"/>
        </w:rPr>
        <w:t>,</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физкультурно-оздоровительный и </w:t>
      </w:r>
      <w:proofErr w:type="gramStart"/>
      <w:r w:rsidRPr="00AF41EE">
        <w:rPr>
          <w:rFonts w:ascii="Open Sans" w:eastAsia="Times New Roman" w:hAnsi="Open Sans" w:cs="Times New Roman"/>
          <w:color w:val="333333"/>
          <w:sz w:val="24"/>
          <w:szCs w:val="24"/>
          <w:lang w:eastAsia="ru-RU"/>
        </w:rPr>
        <w:t>иные  компоненты</w:t>
      </w:r>
      <w:proofErr w:type="gramEnd"/>
      <w:r w:rsidRPr="00AF41EE">
        <w:rPr>
          <w:rFonts w:ascii="Open Sans" w:eastAsia="Times New Roman" w:hAnsi="Open Sans" w:cs="Times New Roman"/>
          <w:color w:val="333333"/>
          <w:sz w:val="24"/>
          <w:szCs w:val="24"/>
          <w:lang w:eastAsia="ru-RU"/>
        </w:rPr>
        <w:t>, а также организация социального патронажа;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 xml:space="preserve">2.2.7. Обеспечение защиты прав и законных интересов несовершеннолетних, создание условий </w:t>
      </w:r>
      <w:proofErr w:type="gramStart"/>
      <w:r w:rsidRPr="00AF41EE">
        <w:rPr>
          <w:rFonts w:ascii="Open Sans" w:eastAsia="Times New Roman" w:hAnsi="Open Sans" w:cs="Times New Roman"/>
          <w:color w:val="333333"/>
          <w:sz w:val="24"/>
          <w:szCs w:val="24"/>
          <w:lang w:eastAsia="ru-RU"/>
        </w:rPr>
        <w:t>для  отправления</w:t>
      </w:r>
      <w:proofErr w:type="gramEnd"/>
      <w:r w:rsidRPr="00AF41EE">
        <w:rPr>
          <w:rFonts w:ascii="Open Sans" w:eastAsia="Times New Roman" w:hAnsi="Open Sans" w:cs="Times New Roman"/>
          <w:color w:val="333333"/>
          <w:sz w:val="24"/>
          <w:szCs w:val="24"/>
          <w:lang w:eastAsia="ru-RU"/>
        </w:rPr>
        <w:t xml:space="preserve">  религиозных  обрядов;</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2.2.8. Организация медицинского обслуживания, а также обучение несовершеннолетних, содействие их профессиональной ориентации;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2.2.9. Содействие органам опеки и попечительства в устройстве несовершеннолетних, оставшихся без попечения родителей;</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2.2.10.  Уведомление родителей несовершеннолетних (их законных представителей), органы опеки и попечительства о нахождении несовершеннолетних в Учреждении;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2.2.11. На основании проверки целесообразности возвращения в семьи несовершеннолетних, самовольно ушедших из них, приглашает родителей (их законных представителей) для решения вопроса о возвращении им несовершеннолетних;</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2.2.12. На основании проверки целесообразности возвращения несовершеннолетних в образовательные учреждения для детей-сирот и детей, оставшихся без попечения родителей, или другие детские учреждения, вызывает представителей этих учреждений для решения вопроса о возвращении </w:t>
      </w:r>
      <w:proofErr w:type="gramStart"/>
      <w:r w:rsidRPr="00AF41EE">
        <w:rPr>
          <w:rFonts w:ascii="Open Sans" w:eastAsia="Times New Roman" w:hAnsi="Open Sans" w:cs="Times New Roman"/>
          <w:color w:val="333333"/>
          <w:sz w:val="24"/>
          <w:szCs w:val="24"/>
          <w:lang w:eastAsia="ru-RU"/>
        </w:rPr>
        <w:t>им  несовершеннолетних</w:t>
      </w:r>
      <w:proofErr w:type="gramEnd"/>
      <w:r w:rsidRPr="00AF41EE">
        <w:rPr>
          <w:rFonts w:ascii="Open Sans" w:eastAsia="Times New Roman" w:hAnsi="Open Sans" w:cs="Times New Roman"/>
          <w:color w:val="333333"/>
          <w:sz w:val="24"/>
          <w:szCs w:val="24"/>
          <w:lang w:eastAsia="ru-RU"/>
        </w:rPr>
        <w:t>, самовольно ушедших из указанных учреждений.</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2.2.13. Содействие в посещении театров, выставок и других культурных мероприятий;</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2.3. Учреждение осуществляет приносящую доходы деятельность лишь постольку, </w:t>
      </w:r>
      <w:proofErr w:type="gramStart"/>
      <w:r w:rsidRPr="00AF41EE">
        <w:rPr>
          <w:rFonts w:ascii="Open Sans" w:eastAsia="Times New Roman" w:hAnsi="Open Sans" w:cs="Times New Roman"/>
          <w:color w:val="333333"/>
          <w:sz w:val="24"/>
          <w:szCs w:val="24"/>
          <w:lang w:eastAsia="ru-RU"/>
        </w:rPr>
        <w:t>поскольку  это</w:t>
      </w:r>
      <w:proofErr w:type="gramEnd"/>
      <w:r w:rsidRPr="00AF41EE">
        <w:rPr>
          <w:rFonts w:ascii="Open Sans" w:eastAsia="Times New Roman" w:hAnsi="Open Sans" w:cs="Times New Roman"/>
          <w:color w:val="333333"/>
          <w:sz w:val="24"/>
          <w:szCs w:val="24"/>
          <w:lang w:eastAsia="ru-RU"/>
        </w:rPr>
        <w:t xml:space="preserve"> служит достижению целей, ради которых оно создано, и соответствующую  этим целям, при условии, что такая деятельность указана в настоящем Уставе.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2.4. Учреждение выполняет государственные задания, которые в соответствии с предусмотренными в пункте 2.2 настоящего Устава видами деятельности Учреждения, формируются и утверждаются Учредителем.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2.5.  Учреждение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работы, оказывать услуги, относящиеся к его основным видам деятельности, предусмотренным пунктом 2.2 настоящего Устава, в </w:t>
      </w:r>
      <w:r w:rsidRPr="00AF41EE">
        <w:rPr>
          <w:rFonts w:ascii="Open Sans" w:eastAsia="Times New Roman" w:hAnsi="Open Sans" w:cs="Times New Roman"/>
          <w:color w:val="333333"/>
          <w:sz w:val="24"/>
          <w:szCs w:val="24"/>
          <w:lang w:eastAsia="ru-RU"/>
        </w:rPr>
        <w:lastRenderedPageBreak/>
        <w:t>сферах, указанных в пункте 2.1. настоящего Устава, для получателей социальных услуг за плату и на одинаковых условиях при оказании одних и тех же услуг.</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Порядок определения указанной платы устанавливается Учредителем, если иное не предусмотрено федеральным законом. Учреждение не вправе осуществлять виды деятельности, не указанные в настоящем Уставе.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2.6. Не допускается содержание в Учреждении несовершеннолетних, находящихся в состоянии алкогольного или наркотического опьянения, с явными признаками психического заболевания, а также совершивших правонарушения.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В случае поступления таких несовершеннолетних принимаются меры по направлению их в соответствующие учреждения согласно федеральному законодательству.</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2.7. Несовершеннолетние находятся в Учреждении на условиях </w:t>
      </w:r>
      <w:proofErr w:type="gramStart"/>
      <w:r w:rsidRPr="00AF41EE">
        <w:rPr>
          <w:rFonts w:ascii="Open Sans" w:eastAsia="Times New Roman" w:hAnsi="Open Sans" w:cs="Times New Roman"/>
          <w:color w:val="333333"/>
          <w:sz w:val="24"/>
          <w:szCs w:val="24"/>
          <w:lang w:eastAsia="ru-RU"/>
        </w:rPr>
        <w:t>стационарного  пребывания</w:t>
      </w:r>
      <w:proofErr w:type="gramEnd"/>
      <w:r w:rsidRPr="00AF41EE">
        <w:rPr>
          <w:rFonts w:ascii="Open Sans" w:eastAsia="Times New Roman" w:hAnsi="Open Sans" w:cs="Times New Roman"/>
          <w:color w:val="333333"/>
          <w:sz w:val="24"/>
          <w:szCs w:val="24"/>
          <w:lang w:eastAsia="ru-RU"/>
        </w:rPr>
        <w:t xml:space="preserve"> и в течение времени, необходимого для оказания социальной помощи и (или) социальной реабилитации и решения вопросов их дальнейшего устройства в соответствии с федеральным законодательством.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2.8.  Директор (руководитель) и коллектив Учреждения на время нахождения в нем несовершеннолетних несут ответственность за их жизнь, здоровье, безопасность, а также обязаны защищать их личные и имущественные права и интересы.</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2.9. Оказание специализированной медицинской помощи и проведение мероприятий по обеспечению санитарно-противоэпидемического режима осуществляют территориальные учреждения здравоохранения и санитарно-эпидемиологического надзора.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2.10. Образовательная деятельность с временно проживающими в Учреждении несовершеннолетними организуется в соответствии с Законом Российском Федерации «Об образовании в Российской Федерации» в зависимости от времени пребывания несовершеннолетних в Учреждении, формы и степени его дезадаптации, уровня учебной подготовки.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При необходимости решение о форме получения образования несовершеннолетними принимается по согласованию с соответствующей медико-педагогической комиссией.</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numPr>
          <w:ilvl w:val="0"/>
          <w:numId w:val="3"/>
        </w:numPr>
        <w:shd w:val="clear" w:color="auto" w:fill="FFFFFF"/>
        <w:spacing w:before="100" w:beforeAutospacing="1" w:after="100" w:afterAutospacing="1" w:line="240" w:lineRule="auto"/>
        <w:rPr>
          <w:rFonts w:ascii="Open Sans" w:eastAsia="Times New Roman" w:hAnsi="Open Sans" w:cs="Times New Roman"/>
          <w:color w:val="333333"/>
          <w:sz w:val="21"/>
          <w:szCs w:val="21"/>
          <w:lang w:eastAsia="ru-RU"/>
        </w:rPr>
      </w:pPr>
      <w:r w:rsidRPr="00AF41EE">
        <w:rPr>
          <w:rFonts w:ascii="Open Sans" w:eastAsia="Times New Roman" w:hAnsi="Open Sans" w:cs="Times New Roman"/>
          <w:color w:val="333333"/>
          <w:sz w:val="21"/>
          <w:szCs w:val="21"/>
          <w:lang w:eastAsia="ru-RU"/>
        </w:rPr>
        <w:t>Права и обязанности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3.1. Учреждение имеет право:</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3.1.1. Планировать и осуществлять свою деятельность, исходя из уставных целей, государственных заданий Учредителя, в пределах видов деятельности, предусмотренных Уставом.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Осуществлять материально-техническое обеспечение производства и развитие объектов социальной сферы.</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3.1.2. Распоряжаться самостоятельно имуществом, находящимся на праве оперативного управления, за исключением особо ценного движимого имущества, закрепленного за ним Собственником или приобретенным Учреждением за счет средств, выделенных ему Учредителем на </w:t>
      </w:r>
      <w:proofErr w:type="gramStart"/>
      <w:r w:rsidRPr="00AF41EE">
        <w:rPr>
          <w:rFonts w:ascii="Open Sans" w:eastAsia="Times New Roman" w:hAnsi="Open Sans" w:cs="Times New Roman"/>
          <w:color w:val="333333"/>
          <w:sz w:val="24"/>
          <w:szCs w:val="24"/>
          <w:lang w:eastAsia="ru-RU"/>
        </w:rPr>
        <w:t>приобретение  такого</w:t>
      </w:r>
      <w:proofErr w:type="gramEnd"/>
      <w:r w:rsidRPr="00AF41EE">
        <w:rPr>
          <w:rFonts w:ascii="Open Sans" w:eastAsia="Times New Roman" w:hAnsi="Open Sans" w:cs="Times New Roman"/>
          <w:color w:val="333333"/>
          <w:sz w:val="24"/>
          <w:szCs w:val="24"/>
          <w:lang w:eastAsia="ru-RU"/>
        </w:rPr>
        <w:t xml:space="preserve"> имущества, а также недвижимым имуществом.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Исключенным из самостоятельного распоряжения имуществом Учреждение может распоряжаться только с согласия Собственника и Учредителя.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3.1.3. Совершать различные виды сделок, не противоречащие Уставу и не запрещенные федеральными законами, с соблюдением установленного порядка их заключения, направленных на достижение уставных целей и исполнений государственных заданий, и с учетом выделенных бюджетных ассигнований на отчетный период.</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3.1.4. Передавать в случаях, предусмотренных федеральными законами, некоммерческим организациям в качестве их учредителя или участника (если иное не установлено условиями их предоставления) имущество,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3.1.5. Получать и самостоятельно использовать доходы от разрешенной настоящим Уставом деятельности.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3.1.6. Привлекать для осуществления своей деятельности на договорной </w:t>
      </w:r>
      <w:proofErr w:type="gramStart"/>
      <w:r w:rsidRPr="00AF41EE">
        <w:rPr>
          <w:rFonts w:ascii="Open Sans" w:eastAsia="Times New Roman" w:hAnsi="Open Sans" w:cs="Times New Roman"/>
          <w:color w:val="333333"/>
          <w:sz w:val="24"/>
          <w:szCs w:val="24"/>
          <w:lang w:eastAsia="ru-RU"/>
        </w:rPr>
        <w:t>основе  другие</w:t>
      </w:r>
      <w:proofErr w:type="gramEnd"/>
      <w:r w:rsidRPr="00AF41EE">
        <w:rPr>
          <w:rFonts w:ascii="Open Sans" w:eastAsia="Times New Roman" w:hAnsi="Open Sans" w:cs="Times New Roman"/>
          <w:color w:val="333333"/>
          <w:sz w:val="24"/>
          <w:szCs w:val="24"/>
          <w:lang w:eastAsia="ru-RU"/>
        </w:rPr>
        <w:t xml:space="preserve"> организации, либо граждан, занимающихся предпринимательской деятельностью.</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3.1.7. Создавать и ликвидировать филиалы, открывать и закрывать представительства Учреждения, с соблюдением порядка, установленного федеральным законодательством и настоящим Уставом;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3.1.8. Определять систему оплаты труда, размеры и условия оплаты труда работников Учреждения, кроме отдельных категорий работников, определенных Указом Президента Российской Федерации от 7 мая 2012 года    № 598, а также формирование стимулирующей части фонда оплаты труда в порядке и размерах, утвержденных в установленном порядке. Устанавливать для работников Учреждения дополнительные отпуска, сокращенный рабочий день и иные социальные льготы в соответствии с федеральными законами и законами Чеченской Республики.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3.2. Учреждение не вправе отказываться от выполнения государственного задания Учредителя.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3.3.  Учреждение обязано:</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3.3.1.  Осуществлять деятельность в соответствии с федеральными законами, законами Чеченской Республики, нормативными правовыми актами Правительства Чеченской Республики, настоящим Уставом.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3.3.2. Обеспечивать выполнение государственного задания в полном объеме, надлежащим образом и качеством, с соблюдением требований существующих стандартов.</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3.3.3. Нести ответственность в соответствии с федеральными законами за нарушение обязательств.</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3.3.4. Нести ответственность за использование бюджетных средств, в том числе бюджетных субсидий на оказание услуг (выполнение работ), бюджетных субсидий на иные цели, за их использование не по целевому назначению, принимать меры по возмещению или возврату бюджетных средств нецелевого использования в республиканский бюджет в полном объеме.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3.3.5. Обеспечивать утверждение и выполнение плана финансово-хозяйственной деятельности Учреждения, а также предоставление в установленном порядке отчета о результатах деятельности Учреждения и об использовании имущества, закрепленного за ним на праве оперативного управления.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3.3.6. Осуществлять оперативный и бухгалтерский учет результатов финансово-хозяйственной и иной деятельности, вести статистическую отчетность, представлять отчеты о результатах деятельности в соответствующие органы в порядке и сроки, установленные федеральным законодательством.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3.3.7. Обеспечивать сохранность, рациональное и эффективное использование имущества, закрепленного за ним на праве оперативного управления.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3.3.8. Формировать перечни особо ценного движимого имущества и вести его обособленный учет в установленном порядке.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3.3.9. Предоставлять имущество к учету в государственном реестре собственности Чеченской Республики в установленном порядке.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3.3.10. Обеспечивать своевременно и </w:t>
      </w:r>
      <w:proofErr w:type="gramStart"/>
      <w:r w:rsidRPr="00AF41EE">
        <w:rPr>
          <w:rFonts w:ascii="Open Sans" w:eastAsia="Times New Roman" w:hAnsi="Open Sans" w:cs="Times New Roman"/>
          <w:color w:val="333333"/>
          <w:sz w:val="24"/>
          <w:szCs w:val="24"/>
          <w:lang w:eastAsia="ru-RU"/>
        </w:rPr>
        <w:t>в полном объема</w:t>
      </w:r>
      <w:proofErr w:type="gramEnd"/>
      <w:r w:rsidRPr="00AF41EE">
        <w:rPr>
          <w:rFonts w:ascii="Open Sans" w:eastAsia="Times New Roman" w:hAnsi="Open Sans" w:cs="Times New Roman"/>
          <w:color w:val="333333"/>
          <w:sz w:val="24"/>
          <w:szCs w:val="24"/>
          <w:lang w:eastAsia="ru-RU"/>
        </w:rPr>
        <w:t xml:space="preserve"> выплату работниками заработной платы, безопасные условия труда, а также нести ответственность в установленном порядке за ущерб, причиненный их здоровью и трудоспособности.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3.3.11. Обеспечивать открытость и </w:t>
      </w:r>
      <w:proofErr w:type="gramStart"/>
      <w:r w:rsidRPr="00AF41EE">
        <w:rPr>
          <w:rFonts w:ascii="Open Sans" w:eastAsia="Times New Roman" w:hAnsi="Open Sans" w:cs="Times New Roman"/>
          <w:color w:val="333333"/>
          <w:sz w:val="24"/>
          <w:szCs w:val="24"/>
          <w:lang w:eastAsia="ru-RU"/>
        </w:rPr>
        <w:t>доступность  информации</w:t>
      </w:r>
      <w:proofErr w:type="gramEnd"/>
      <w:r w:rsidRPr="00AF41EE">
        <w:rPr>
          <w:rFonts w:ascii="Open Sans" w:eastAsia="Times New Roman" w:hAnsi="Open Sans" w:cs="Times New Roman"/>
          <w:color w:val="333333"/>
          <w:sz w:val="24"/>
          <w:szCs w:val="24"/>
          <w:lang w:eastAsia="ru-RU"/>
        </w:rPr>
        <w:t xml:space="preserve"> об Учреждении.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3.3.12. Выполнять другие обязанности в соответствии содействующим законодательством.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 </w:t>
      </w:r>
    </w:p>
    <w:p w:rsidR="00AF41EE" w:rsidRPr="00AF41EE" w:rsidRDefault="00AF41EE" w:rsidP="00AF41EE">
      <w:pPr>
        <w:numPr>
          <w:ilvl w:val="0"/>
          <w:numId w:val="4"/>
        </w:numPr>
        <w:shd w:val="clear" w:color="auto" w:fill="FFFFFF"/>
        <w:spacing w:before="100" w:beforeAutospacing="1" w:after="100" w:afterAutospacing="1" w:line="240" w:lineRule="auto"/>
        <w:rPr>
          <w:rFonts w:ascii="Open Sans" w:eastAsia="Times New Roman" w:hAnsi="Open Sans" w:cs="Times New Roman"/>
          <w:color w:val="333333"/>
          <w:sz w:val="21"/>
          <w:szCs w:val="21"/>
          <w:lang w:eastAsia="ru-RU"/>
        </w:rPr>
      </w:pPr>
      <w:r w:rsidRPr="00AF41EE">
        <w:rPr>
          <w:rFonts w:ascii="Open Sans" w:eastAsia="Times New Roman" w:hAnsi="Open Sans" w:cs="Times New Roman"/>
          <w:color w:val="333333"/>
          <w:sz w:val="21"/>
          <w:szCs w:val="21"/>
          <w:lang w:eastAsia="ru-RU"/>
        </w:rPr>
        <w:t>Организация деятельности и управление Учреждением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4.1. Структура органов управления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4.1.1. Управление Учреждением осуществляется Учредителем и руководителем Учреждения в соответствии с федеральными законами, законами и </w:t>
      </w:r>
      <w:proofErr w:type="gramStart"/>
      <w:r w:rsidRPr="00AF41EE">
        <w:rPr>
          <w:rFonts w:ascii="Open Sans" w:eastAsia="Times New Roman" w:hAnsi="Open Sans" w:cs="Times New Roman"/>
          <w:color w:val="333333"/>
          <w:sz w:val="24"/>
          <w:szCs w:val="24"/>
          <w:lang w:eastAsia="ru-RU"/>
        </w:rPr>
        <w:t>иными нормативными правовыми актами Чеченской Республики</w:t>
      </w:r>
      <w:proofErr w:type="gramEnd"/>
      <w:r w:rsidRPr="00AF41EE">
        <w:rPr>
          <w:rFonts w:ascii="Open Sans" w:eastAsia="Times New Roman" w:hAnsi="Open Sans" w:cs="Times New Roman"/>
          <w:color w:val="333333"/>
          <w:sz w:val="24"/>
          <w:szCs w:val="24"/>
          <w:lang w:eastAsia="ru-RU"/>
        </w:rPr>
        <w:t xml:space="preserve"> и настоящим Уставом.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4.1.2. Потребности Учреждения в товарах, работах, услугах, необходимых для осуществления его функций, обеспечивается за счет средств республиканского бюджета Чеченской Республики путем заключения государственных контрактов на поставки товаров, выполнение работ, оказание услуг для государственных нужд, в порядке, установленном Федеральным законом от 5 апреля 2013 года № 44-ФЗ «О контрактной </w:t>
      </w:r>
      <w:r w:rsidRPr="00AF41EE">
        <w:rPr>
          <w:rFonts w:ascii="Open Sans" w:eastAsia="Times New Roman" w:hAnsi="Open Sans" w:cs="Times New Roman"/>
          <w:color w:val="333333"/>
          <w:sz w:val="24"/>
          <w:szCs w:val="24"/>
          <w:lang w:eastAsia="ru-RU"/>
        </w:rPr>
        <w:lastRenderedPageBreak/>
        <w:t>системе в сфере закупок товаров, работ, услуг для обеспечения государственных и муниципальных нужд».</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4.2. Компетенция органов управления Учреждения. Порядок формирования органов управления Учреждения, сроки их полномочий. Порядок деятельности органов управления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4.2.1. К компетенции Учредителя относятся: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Утверждение устава Учреждения, а также вносимых в него изменений и дополнений;</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утверждение структуры и штатного расписания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утверждение бюджетной сметы и плана финансово-хозяйственной деятельности, годовой и бухгалтерской отчетности;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назначение руководителя, заместителя и </w:t>
      </w:r>
      <w:proofErr w:type="gramStart"/>
      <w:r w:rsidRPr="00AF41EE">
        <w:rPr>
          <w:rFonts w:ascii="Open Sans" w:eastAsia="Times New Roman" w:hAnsi="Open Sans" w:cs="Times New Roman"/>
          <w:color w:val="333333"/>
          <w:sz w:val="24"/>
          <w:szCs w:val="24"/>
          <w:lang w:eastAsia="ru-RU"/>
        </w:rPr>
        <w:t>главного бухгалтера Учреждения</w:t>
      </w:r>
      <w:proofErr w:type="gramEnd"/>
      <w:r w:rsidRPr="00AF41EE">
        <w:rPr>
          <w:rFonts w:ascii="Open Sans" w:eastAsia="Times New Roman" w:hAnsi="Open Sans" w:cs="Times New Roman"/>
          <w:color w:val="333333"/>
          <w:sz w:val="24"/>
          <w:szCs w:val="24"/>
          <w:lang w:eastAsia="ru-RU"/>
        </w:rPr>
        <w:t xml:space="preserve"> и освобождение их от занимаемой должности;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заключение и прекращение трудового договора с руководителем, заместителем и главным </w:t>
      </w:r>
      <w:proofErr w:type="gramStart"/>
      <w:r w:rsidRPr="00AF41EE">
        <w:rPr>
          <w:rFonts w:ascii="Open Sans" w:eastAsia="Times New Roman" w:hAnsi="Open Sans" w:cs="Times New Roman"/>
          <w:color w:val="333333"/>
          <w:sz w:val="24"/>
          <w:szCs w:val="24"/>
          <w:lang w:eastAsia="ru-RU"/>
        </w:rPr>
        <w:t>бухгалтером  Учреждения</w:t>
      </w:r>
      <w:proofErr w:type="gramEnd"/>
      <w:r w:rsidRPr="00AF41EE">
        <w:rPr>
          <w:rFonts w:ascii="Open Sans" w:eastAsia="Times New Roman" w:hAnsi="Open Sans" w:cs="Times New Roman"/>
          <w:color w:val="333333"/>
          <w:sz w:val="24"/>
          <w:szCs w:val="24"/>
          <w:lang w:eastAsia="ru-RU"/>
        </w:rPr>
        <w:t xml:space="preserve"> в порядке и на условиях, которые установлены федеральными законами, трудовым законодательством Российской Федерации, иными нормативными правовыми актами Российской Федерации, Уставом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установление показателей эффективности и результативности деятельности руководителя, заместителя и главного бухгалтера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поощрение руководителя, заместителя и главного бухгалтера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привлечение руководителя, заместителя и главного бухгалтера Учреждения к дисциплинарной и материальной ответственности в установленном трудовым законодательством Российской </w:t>
      </w:r>
      <w:proofErr w:type="gramStart"/>
      <w:r w:rsidRPr="00AF41EE">
        <w:rPr>
          <w:rFonts w:ascii="Open Sans" w:eastAsia="Times New Roman" w:hAnsi="Open Sans" w:cs="Times New Roman"/>
          <w:color w:val="333333"/>
          <w:sz w:val="24"/>
          <w:szCs w:val="24"/>
          <w:lang w:eastAsia="ru-RU"/>
        </w:rPr>
        <w:t>Федерации  порядке</w:t>
      </w:r>
      <w:proofErr w:type="gramEnd"/>
      <w:r w:rsidRPr="00AF41EE">
        <w:rPr>
          <w:rFonts w:ascii="Open Sans" w:eastAsia="Times New Roman" w:hAnsi="Open Sans" w:cs="Times New Roman"/>
          <w:color w:val="333333"/>
          <w:sz w:val="24"/>
          <w:szCs w:val="24"/>
          <w:lang w:eastAsia="ru-RU"/>
        </w:rPr>
        <w:t>, включая досрочное расторжение трудового договора;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принятие решения о реорганизации Учреждения в форме слияния, присоединения, выделения, ликвидации и преобразовании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утверждение передаточного акта и/или разделительного баланса Учреждения в случае его реорганизации;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утверждение состава ликвидационной комиссии, промежуточного и окончательного ликвидационного баланса в случае ликвидации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согласование создания, ликвидации филиалов и открытия, закрытия представительств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формирование и контроль за выполнением государственного задания на оказание услуг (выполнение работ) в соответствии с видами деятельности;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принятие решения (в форме приказа) об утверждении перечня особо ценного движимого имущества, закрепленного (закрепляемого) за Учреждением на праве оперативного управления, али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финансовое обеспечение выполнения государственного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предварительное согласование (отказ в согласовании) совершения Учреждением крупных сделок (в том числе списания имущества) соответствующих критериям, установленным федеральным законодательством;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одобрение сделок с участием Учреждения, в совершении которых имеется заинтересованность лиц, </w:t>
      </w:r>
      <w:proofErr w:type="gramStart"/>
      <w:r w:rsidRPr="00AF41EE">
        <w:rPr>
          <w:rFonts w:ascii="Open Sans" w:eastAsia="Times New Roman" w:hAnsi="Open Sans" w:cs="Times New Roman"/>
          <w:color w:val="333333"/>
          <w:sz w:val="24"/>
          <w:szCs w:val="24"/>
          <w:lang w:eastAsia="ru-RU"/>
        </w:rPr>
        <w:t>определенных  федеральным</w:t>
      </w:r>
      <w:proofErr w:type="gramEnd"/>
      <w:r w:rsidRPr="00AF41EE">
        <w:rPr>
          <w:rFonts w:ascii="Open Sans" w:eastAsia="Times New Roman" w:hAnsi="Open Sans" w:cs="Times New Roman"/>
          <w:color w:val="333333"/>
          <w:sz w:val="24"/>
          <w:szCs w:val="24"/>
          <w:lang w:eastAsia="ru-RU"/>
        </w:rPr>
        <w:t xml:space="preserve"> законодательством;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определение порядка составления и утверждения отчета о результатах деятельности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определение порядка использования имущества, закрепленного за Учреждением на праве оперативного управления в соответствии с общими требованиями, установленными Министерством финансов Российской Федерации;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определение порядка составления и утверждения бюджетной сметы и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согласование распоряжения особо ценным движимым имуществом, закрепленным за Учреждением Собственником либо приобретенным Учреждением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 в порядке, установленном правовыми актами Правительства Чеченской Республики;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(если иное не установлено условиями их </w:t>
      </w:r>
      <w:proofErr w:type="gramStart"/>
      <w:r w:rsidRPr="00AF41EE">
        <w:rPr>
          <w:rFonts w:ascii="Open Sans" w:eastAsia="Times New Roman" w:hAnsi="Open Sans" w:cs="Times New Roman"/>
          <w:color w:val="333333"/>
          <w:sz w:val="24"/>
          <w:szCs w:val="24"/>
          <w:lang w:eastAsia="ru-RU"/>
        </w:rPr>
        <w:t>предоставления)  имущества</w:t>
      </w:r>
      <w:proofErr w:type="gramEnd"/>
      <w:r w:rsidRPr="00AF41EE">
        <w:rPr>
          <w:rFonts w:ascii="Open Sans" w:eastAsia="Times New Roman" w:hAnsi="Open Sans" w:cs="Times New Roman"/>
          <w:color w:val="333333"/>
          <w:sz w:val="24"/>
          <w:szCs w:val="24"/>
          <w:lang w:eastAsia="ru-RU"/>
        </w:rPr>
        <w:t>, за исключением особо ценного движимого имущества, закрепленного за государственным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законодательством.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4.2.2. Руководитель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4.2.2.1. Учреждение возглавляет Директор (далее – Руководитель), который назначается на должность и освобождается от должности приказом Учредителя.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4.2.2.2. К компетенции Руководителя Учреждения относятся вопросы осуществления руководства деятельностью Учреждения, за исключением вопросов, отнесенных федеральными и региональными законами или настоящим Уставом к компетенции Учредителя.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4.2.2.3. Руководитель организует выполнение поручений Учредителя по вопросам деятельности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Поручения Учредителя являются обязательными для Руководителя.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4.2.2.4. Руководитель самостоятельно решает вопросы руководства деятельностью Учреждения, отнесенные к его компетенции федеральными законами, иными нормативными правовыми актами Российской Федерации, законами Чеченской Республики, настоящим Уставом.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Руководитель Учреждения без доверенности действует от имени Учреждения, в том числе: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в соответствии с федеральными законами заключает гражданско-правовые и трудовые договоры от имени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утверждает должностные инструкции работников Учреждения и положения о подразделениях;</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подписывает план финансово-хозяйственной деятельности Учреждения, его годовую и бухгалтерскую отчетность;</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обеспечивает составление бюджетной сметы Учреждения и представление ее на утверждение Учредителю в порядке, определенном Учредителем;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обеспечивает исполнение Учреждением бюджетной сметы;</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утверждает регламентирующие деятельность Учреждения внутренние документы;</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обеспечивает открытие лицевых счетов </w:t>
      </w:r>
      <w:proofErr w:type="gramStart"/>
      <w:r w:rsidRPr="00AF41EE">
        <w:rPr>
          <w:rFonts w:ascii="Open Sans" w:eastAsia="Times New Roman" w:hAnsi="Open Sans" w:cs="Times New Roman"/>
          <w:color w:val="333333"/>
          <w:sz w:val="24"/>
          <w:szCs w:val="24"/>
          <w:lang w:eastAsia="ru-RU"/>
        </w:rPr>
        <w:t>в  Управлении</w:t>
      </w:r>
      <w:proofErr w:type="gramEnd"/>
      <w:r w:rsidRPr="00AF41EE">
        <w:rPr>
          <w:rFonts w:ascii="Open Sans" w:eastAsia="Times New Roman" w:hAnsi="Open Sans" w:cs="Times New Roman"/>
          <w:color w:val="333333"/>
          <w:sz w:val="24"/>
          <w:szCs w:val="24"/>
          <w:lang w:eastAsia="ru-RU"/>
        </w:rPr>
        <w:t xml:space="preserve"> Федерального казначейства по Чеченской Республике;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подписывает правовые акты и иные локальные акты Учреждения, выдает доверенности на право представительства от имени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издает приказы и распоряжения, дает поручения и указания, обязательные для исполнения всеми работниками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в соответствии с федеральными законами определяет состав и объем сведений, составляющих служебную тайну, а также устанавливает порядок их защиты и обеспечивает его соблюдение;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обеспечивает соблюдение законности в деятельности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контролирует работу, обеспечивает эффективное взаимодействие структурных подразделений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осуществляет иные полномочия, связанные с реализацией его компетенции.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4.3.3.5. По согласованию с Учредителем, руководитель имеет право передать часть своих полномочий заместителям структурных подразделений, в том числе на период своего временного отсутствия.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4.2.2.6. Руководитель подотчетен в своей деятельности Учредителю, заключившему с ним трудовой договор.</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4.2.2.6. Руководитель обязан:</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обеспечивать выполнение государственного задания в полном объеме;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обеспечивать постоянную работу над повышением качества предоставляемых Учреждением государственных и иных услуг, выполняемых работ;</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соблюдать установленный Учредителем порядок определения платы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обеспечивать составление и выполнение в полном </w:t>
      </w:r>
      <w:proofErr w:type="gramStart"/>
      <w:r w:rsidRPr="00AF41EE">
        <w:rPr>
          <w:rFonts w:ascii="Open Sans" w:eastAsia="Times New Roman" w:hAnsi="Open Sans" w:cs="Times New Roman"/>
          <w:color w:val="333333"/>
          <w:sz w:val="24"/>
          <w:szCs w:val="24"/>
          <w:lang w:eastAsia="ru-RU"/>
        </w:rPr>
        <w:t>объеме  плана</w:t>
      </w:r>
      <w:proofErr w:type="gramEnd"/>
      <w:r w:rsidRPr="00AF41EE">
        <w:rPr>
          <w:rFonts w:ascii="Open Sans" w:eastAsia="Times New Roman" w:hAnsi="Open Sans" w:cs="Times New Roman"/>
          <w:color w:val="333333"/>
          <w:sz w:val="24"/>
          <w:szCs w:val="24"/>
          <w:lang w:eastAsia="ru-RU"/>
        </w:rPr>
        <w:t xml:space="preserve"> финансово-хозяйственной деятельности Учреждения в соответствии с порядком, определенным Учредителем;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обеспечивать </w:t>
      </w:r>
      <w:proofErr w:type="gramStart"/>
      <w:r w:rsidRPr="00AF41EE">
        <w:rPr>
          <w:rFonts w:ascii="Open Sans" w:eastAsia="Times New Roman" w:hAnsi="Open Sans" w:cs="Times New Roman"/>
          <w:color w:val="333333"/>
          <w:sz w:val="24"/>
          <w:szCs w:val="24"/>
          <w:lang w:eastAsia="ru-RU"/>
        </w:rPr>
        <w:t>составление  отчета</w:t>
      </w:r>
      <w:proofErr w:type="gramEnd"/>
      <w:r w:rsidRPr="00AF41EE">
        <w:rPr>
          <w:rFonts w:ascii="Open Sans" w:eastAsia="Times New Roman" w:hAnsi="Open Sans" w:cs="Times New Roman"/>
          <w:color w:val="333333"/>
          <w:sz w:val="24"/>
          <w:szCs w:val="24"/>
          <w:lang w:eastAsia="ru-RU"/>
        </w:rPr>
        <w:t xml:space="preserve">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обеспечивать целевое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обеспечивать исполнение договорных обязательств по выполнению работ, оказанию услуг;</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ассигновании на эти цели;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обеспечивать эффективное использование финансов и имущества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обеспечивать своевременную выплату заработной платы работникам Учреждения, а также принимать </w:t>
      </w:r>
      <w:proofErr w:type="gramStart"/>
      <w:r w:rsidRPr="00AF41EE">
        <w:rPr>
          <w:rFonts w:ascii="Open Sans" w:eastAsia="Times New Roman" w:hAnsi="Open Sans" w:cs="Times New Roman"/>
          <w:color w:val="333333"/>
          <w:sz w:val="24"/>
          <w:szCs w:val="24"/>
          <w:lang w:eastAsia="ru-RU"/>
        </w:rPr>
        <w:t>меры  по</w:t>
      </w:r>
      <w:proofErr w:type="gramEnd"/>
      <w:r w:rsidRPr="00AF41EE">
        <w:rPr>
          <w:rFonts w:ascii="Open Sans" w:eastAsia="Times New Roman" w:hAnsi="Open Sans" w:cs="Times New Roman"/>
          <w:color w:val="333333"/>
          <w:sz w:val="24"/>
          <w:szCs w:val="24"/>
          <w:lang w:eastAsia="ru-RU"/>
        </w:rPr>
        <w:t xml:space="preserve"> повышению размера заработной платы работникам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согласовать с Учредителем в случаях и в порядке, установленном федеральными законами и законами Чеченской Республики, нормативными правовыми актами Правительства Чеченской Республики,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права владения и (или) пользования в отношении государственного имущества, закрепленного за Учреждением на праве оперативного управления, а также осуществлять его списание;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предварительно согласовывать с Учредителем совершение Учреждением крупных сделок, соответствующих критериям, установленным федеральным законодательством;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Уставом, передачу некоммерческим организациям в качестве их Учредителя или участника (если иное не установлено условиями их предоставления) имущество,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также недвижимого имущества;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Уставом создание и ликвидацию филиалов, открытие и закрытие представительств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proofErr w:type="gramStart"/>
      <w:r w:rsidRPr="00AF41EE">
        <w:rPr>
          <w:rFonts w:ascii="Open Sans" w:eastAsia="Times New Roman" w:hAnsi="Open Sans" w:cs="Times New Roman"/>
          <w:color w:val="333333"/>
          <w:sz w:val="24"/>
          <w:szCs w:val="24"/>
          <w:lang w:eastAsia="ru-RU"/>
        </w:rPr>
        <w:t>обеспечивать  раскрытие</w:t>
      </w:r>
      <w:proofErr w:type="gramEnd"/>
      <w:r w:rsidRPr="00AF41EE">
        <w:rPr>
          <w:rFonts w:ascii="Open Sans" w:eastAsia="Times New Roman" w:hAnsi="Open Sans" w:cs="Times New Roman"/>
          <w:color w:val="333333"/>
          <w:sz w:val="24"/>
          <w:szCs w:val="24"/>
          <w:lang w:eastAsia="ru-RU"/>
        </w:rPr>
        <w:t xml:space="preserve"> информации об Учреждении, его деятельности и закрепленном за ним имуществе соответствии с требованиями федеральных законов;</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незамедлительно сообщать Учредителю о возникновении ситуации, представляющей угрозу жизни и здоровью граждан, сохранности имущества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обеспечивать соблюдение </w:t>
      </w:r>
      <w:proofErr w:type="gramStart"/>
      <w:r w:rsidRPr="00AF41EE">
        <w:rPr>
          <w:rFonts w:ascii="Open Sans" w:eastAsia="Times New Roman" w:hAnsi="Open Sans" w:cs="Times New Roman"/>
          <w:color w:val="333333"/>
          <w:sz w:val="24"/>
          <w:szCs w:val="24"/>
          <w:lang w:eastAsia="ru-RU"/>
        </w:rPr>
        <w:t>Правил  внутреннего</w:t>
      </w:r>
      <w:proofErr w:type="gramEnd"/>
      <w:r w:rsidRPr="00AF41EE">
        <w:rPr>
          <w:rFonts w:ascii="Open Sans" w:eastAsia="Times New Roman" w:hAnsi="Open Sans" w:cs="Times New Roman"/>
          <w:color w:val="333333"/>
          <w:sz w:val="24"/>
          <w:szCs w:val="24"/>
          <w:lang w:eastAsia="ru-RU"/>
        </w:rPr>
        <w:t xml:space="preserve"> трудового распорядка и трудовой дисциплины работниками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проходить аттестацию в порядке, установленном федеральными законами, нормативными правовыми актами Чеченской Республики и Учредителем;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обеспечивать наличие мобилизационных мощностей и выполнение требований по гражданской обороне;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выполнять иные обязанности, установленные федеральными законами, законами   Чеченской Республики, Уставом Учреждения, а также решениями Учредителя.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4.3. Попечительский совет.</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Для рассмотрения наиболее важных вопросов деятельности Учреждения при Учреждении создается попечительский совет (далее – Попечительский совет).</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Попечительский (общественный) совет при Учреждении является общественным органом, который создается с целью оказания содействия в организации уставной деятельности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Попечительский совет создается по инициативе администрации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В его состав могут входить представители: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органов государственной власти;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органов местного самоуправления;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общественных организаций, осуществляющих свою деятельность в сфере социального обслуживания;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деятели науки, образования, культуры, предпринимателей.</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Членами Попечительского совета не могут быть работники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Попечительский совет действует на основе гласности, добровольности и равноправия его членов.</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В своей работе Попечительский совет руководствуется: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Конституцией Российской Федерации;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Конституцией Чеченской Республики;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федеральными, республиканскими законами;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указами и распоряжениями Президента Российской Федерации, Главы Чеченской Республики;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постановлениями и распоряжениями Правительства Российской Федерации и Правительства Чеченской Республики;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нормативными правовыми актами Министерства труда, и социального развития Российской Федерации, Министерства труда, занятости и социального развития Чеченской Республики;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другими нормативами правовыми актами, уставом Учреждения, а также положением о </w:t>
      </w:r>
      <w:proofErr w:type="gramStart"/>
      <w:r w:rsidRPr="00AF41EE">
        <w:rPr>
          <w:rFonts w:ascii="Open Sans" w:eastAsia="Times New Roman" w:hAnsi="Open Sans" w:cs="Times New Roman"/>
          <w:color w:val="333333"/>
          <w:sz w:val="24"/>
          <w:szCs w:val="24"/>
          <w:lang w:eastAsia="ru-RU"/>
        </w:rPr>
        <w:t>Попечительском  совете</w:t>
      </w:r>
      <w:proofErr w:type="gramEnd"/>
      <w:r w:rsidRPr="00AF41EE">
        <w:rPr>
          <w:rFonts w:ascii="Open Sans" w:eastAsia="Times New Roman" w:hAnsi="Open Sans" w:cs="Times New Roman"/>
          <w:color w:val="333333"/>
          <w:sz w:val="24"/>
          <w:szCs w:val="24"/>
          <w:lang w:eastAsia="ru-RU"/>
        </w:rPr>
        <w:t>.</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Попечительский совет не вправе вмешиваться в текущую оперативно- распорядительную деятельность администрации.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Решения Попечительского совета имеют рекомендательный и консультативный характер.</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 xml:space="preserve">Члены Попечительского совета исполняют свои обязанности безвозмездно без отрыва от основной производственной и </w:t>
      </w:r>
      <w:proofErr w:type="gramStart"/>
      <w:r w:rsidRPr="00AF41EE">
        <w:rPr>
          <w:rFonts w:ascii="Open Sans" w:eastAsia="Times New Roman" w:hAnsi="Open Sans" w:cs="Times New Roman"/>
          <w:color w:val="333333"/>
          <w:sz w:val="24"/>
          <w:szCs w:val="24"/>
          <w:lang w:eastAsia="ru-RU"/>
        </w:rPr>
        <w:t>служебной  деятельности</w:t>
      </w:r>
      <w:proofErr w:type="gramEnd"/>
      <w:r w:rsidRPr="00AF41EE">
        <w:rPr>
          <w:rFonts w:ascii="Open Sans" w:eastAsia="Times New Roman" w:hAnsi="Open Sans" w:cs="Times New Roman"/>
          <w:color w:val="333333"/>
          <w:sz w:val="24"/>
          <w:szCs w:val="24"/>
          <w:lang w:eastAsia="ru-RU"/>
        </w:rPr>
        <w:t>.</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Попечительский совет создается на весь срок деятельности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Попечительский совет возглавляется председателем, избираемым на первом заседании Попечительского Совета большинством голосов при открытом голосовании и утвержденным Учредителем сроком на 3 года.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На первом заседании Совета открытым голосованием избирается заместитель председателя, а также назначается секретарь.</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Число членов Попечительского совета является произвольным, но не менее 5 человек.</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Новые представители могут быть приняты в состав Попечительского совета только при условии, что за их кандидатуры проголосовало более половины от числа присутствующих на заседании совета, на котором рассматривался вопрос приема новых членов Попечительского совета.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Решения Попечительского совета принимаются на его заседаниях, проводимых ежеквартально согласно плану работы.</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В период между заседаниями руководство Попечительским советом осуществляет председатель.</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Заседания Попечительского совета правомочны при присутствии на них не менее 2/3 от числа всех членов Попечительского совета.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В заседаниях Попечительского совета участвует руководитель Учреждения, а в его отсутствие — лицо, замещающее руководителя, но без права совещательного голоса.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Решения Попечительского совета принимаются путем открытого голосования большинством голосов присутствующих на заседании членов.</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В случае равенства голосов «за» и «против» решающим является голос председательствующего.</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Решения Попечительского совета оформляются протоколами, которые подписываются председательствующим и секретарем, ведущим протокол заседания.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 </w:t>
      </w:r>
    </w:p>
    <w:p w:rsidR="00AF41EE" w:rsidRPr="00AF41EE" w:rsidRDefault="00AF41EE" w:rsidP="00AF41EE">
      <w:pPr>
        <w:numPr>
          <w:ilvl w:val="0"/>
          <w:numId w:val="5"/>
        </w:numPr>
        <w:shd w:val="clear" w:color="auto" w:fill="FFFFFF"/>
        <w:spacing w:before="100" w:beforeAutospacing="1" w:after="100" w:afterAutospacing="1" w:line="240" w:lineRule="auto"/>
        <w:rPr>
          <w:rFonts w:ascii="Open Sans" w:eastAsia="Times New Roman" w:hAnsi="Open Sans" w:cs="Times New Roman"/>
          <w:color w:val="333333"/>
          <w:sz w:val="21"/>
          <w:szCs w:val="21"/>
          <w:lang w:eastAsia="ru-RU"/>
        </w:rPr>
      </w:pPr>
      <w:r w:rsidRPr="00AF41EE">
        <w:rPr>
          <w:rFonts w:ascii="Open Sans" w:eastAsia="Times New Roman" w:hAnsi="Open Sans" w:cs="Times New Roman"/>
          <w:color w:val="333333"/>
          <w:sz w:val="21"/>
          <w:szCs w:val="21"/>
          <w:lang w:eastAsia="ru-RU"/>
        </w:rPr>
        <w:t>Контроль за деятельностью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5.1. Учреждение в своей деятельности подотчетно и подконтрольно Учредителю, а также в части использования </w:t>
      </w:r>
      <w:proofErr w:type="gramStart"/>
      <w:r w:rsidRPr="00AF41EE">
        <w:rPr>
          <w:rFonts w:ascii="Open Sans" w:eastAsia="Times New Roman" w:hAnsi="Open Sans" w:cs="Times New Roman"/>
          <w:color w:val="333333"/>
          <w:sz w:val="24"/>
          <w:szCs w:val="24"/>
          <w:lang w:eastAsia="ru-RU"/>
        </w:rPr>
        <w:t>государственного имущества</w:t>
      </w:r>
      <w:proofErr w:type="gramEnd"/>
      <w:r w:rsidRPr="00AF41EE">
        <w:rPr>
          <w:rFonts w:ascii="Open Sans" w:eastAsia="Times New Roman" w:hAnsi="Open Sans" w:cs="Times New Roman"/>
          <w:color w:val="333333"/>
          <w:sz w:val="24"/>
          <w:szCs w:val="24"/>
          <w:lang w:eastAsia="ru-RU"/>
        </w:rPr>
        <w:t xml:space="preserve"> переданного ему в оперативное управление — Собственнику имущества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5.2. Учреждение обязано представлять уполномоченным контрольным государственным органам запрашиваемую ими в установленном законодательном порядке информацию и документы.</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5.3. На основании решений Учредителя или Собственника могут осуществляться ревизии и проверки (документальные и фактические), в том числе аудиторские, деятельности Учреждения в случаях и порядке, установленном федеральными законами и законами Чеченской Республики, нормативными правовыми актами Правительства Чеченской Республики.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numPr>
          <w:ilvl w:val="0"/>
          <w:numId w:val="6"/>
        </w:numPr>
        <w:shd w:val="clear" w:color="auto" w:fill="FFFFFF"/>
        <w:spacing w:before="100" w:beforeAutospacing="1" w:after="100" w:afterAutospacing="1" w:line="240" w:lineRule="auto"/>
        <w:rPr>
          <w:rFonts w:ascii="Open Sans" w:eastAsia="Times New Roman" w:hAnsi="Open Sans" w:cs="Times New Roman"/>
          <w:color w:val="333333"/>
          <w:sz w:val="21"/>
          <w:szCs w:val="21"/>
          <w:lang w:eastAsia="ru-RU"/>
        </w:rPr>
      </w:pPr>
      <w:r w:rsidRPr="00AF41EE">
        <w:rPr>
          <w:rFonts w:ascii="Open Sans" w:eastAsia="Times New Roman" w:hAnsi="Open Sans" w:cs="Times New Roman"/>
          <w:color w:val="333333"/>
          <w:sz w:val="21"/>
          <w:szCs w:val="21"/>
          <w:lang w:eastAsia="ru-RU"/>
        </w:rPr>
        <w:t>Имущество и финансовое обеспечение деятельности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6.1. Имущество Учреждения закрепляется за ним на праве оперативного управления в соответствии с Гражданским кодексом Российской Федерации.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6.2.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6.3. Земельный участок, необходимый для выполнения Учреждением своих уставных задач, предоставляется </w:t>
      </w:r>
      <w:proofErr w:type="gramStart"/>
      <w:r w:rsidRPr="00AF41EE">
        <w:rPr>
          <w:rFonts w:ascii="Open Sans" w:eastAsia="Times New Roman" w:hAnsi="Open Sans" w:cs="Times New Roman"/>
          <w:color w:val="333333"/>
          <w:sz w:val="24"/>
          <w:szCs w:val="24"/>
          <w:lang w:eastAsia="ru-RU"/>
        </w:rPr>
        <w:t>ему  на</w:t>
      </w:r>
      <w:proofErr w:type="gramEnd"/>
      <w:r w:rsidRPr="00AF41EE">
        <w:rPr>
          <w:rFonts w:ascii="Open Sans" w:eastAsia="Times New Roman" w:hAnsi="Open Sans" w:cs="Times New Roman"/>
          <w:color w:val="333333"/>
          <w:sz w:val="24"/>
          <w:szCs w:val="24"/>
          <w:lang w:eastAsia="ru-RU"/>
        </w:rPr>
        <w:t xml:space="preserve"> праве постоянного (бессрочного) пользования.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6.4. Учреждение не вправе без согласия Собственника и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w:t>
      </w:r>
      <w:r w:rsidRPr="00AF41EE">
        <w:rPr>
          <w:rFonts w:ascii="Open Sans" w:eastAsia="Times New Roman" w:hAnsi="Open Sans" w:cs="Times New Roman"/>
          <w:color w:val="333333"/>
          <w:sz w:val="24"/>
          <w:szCs w:val="24"/>
          <w:lang w:eastAsia="ru-RU"/>
        </w:rPr>
        <w:lastRenderedPageBreak/>
        <w:t>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6.5.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w:t>
      </w:r>
      <w:proofErr w:type="gramStart"/>
      <w:r w:rsidRPr="00AF41EE">
        <w:rPr>
          <w:rFonts w:ascii="Open Sans" w:eastAsia="Times New Roman" w:hAnsi="Open Sans" w:cs="Times New Roman"/>
          <w:color w:val="333333"/>
          <w:sz w:val="24"/>
          <w:szCs w:val="24"/>
          <w:lang w:eastAsia="ru-RU"/>
        </w:rPr>
        <w:t>средств</w:t>
      </w:r>
      <w:proofErr w:type="gramEnd"/>
      <w:r w:rsidRPr="00AF41EE">
        <w:rPr>
          <w:rFonts w:ascii="Open Sans" w:eastAsia="Times New Roman" w:hAnsi="Open Sans" w:cs="Times New Roman"/>
          <w:color w:val="333333"/>
          <w:sz w:val="24"/>
          <w:szCs w:val="24"/>
          <w:lang w:eastAsia="ru-RU"/>
        </w:rPr>
        <w:t xml:space="preserve"> выделенных Учреждению собственником на приобретение такого имущества, если иное не установлено законодательством.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6.6. Остальным находящимся на праве оперативного управления имуществом, не указанным в пункте 6.4. настоящего Устава, </w:t>
      </w:r>
      <w:proofErr w:type="gramStart"/>
      <w:r w:rsidRPr="00AF41EE">
        <w:rPr>
          <w:rFonts w:ascii="Open Sans" w:eastAsia="Times New Roman" w:hAnsi="Open Sans" w:cs="Times New Roman"/>
          <w:color w:val="333333"/>
          <w:sz w:val="24"/>
          <w:szCs w:val="24"/>
          <w:lang w:eastAsia="ru-RU"/>
        </w:rPr>
        <w:t>Учреждение  вправе</w:t>
      </w:r>
      <w:proofErr w:type="gramEnd"/>
      <w:r w:rsidRPr="00AF41EE">
        <w:rPr>
          <w:rFonts w:ascii="Open Sans" w:eastAsia="Times New Roman" w:hAnsi="Open Sans" w:cs="Times New Roman"/>
          <w:color w:val="333333"/>
          <w:sz w:val="24"/>
          <w:szCs w:val="24"/>
          <w:lang w:eastAsia="ru-RU"/>
        </w:rPr>
        <w:t xml:space="preserve"> распоряжаться самостоятельно, если иное не предусмотрено федеральным законодательством и настоящим Уставом.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6.7. На момент утверждения настоящего Устава балансовая стоимость основных                           </w:t>
      </w:r>
      <w:proofErr w:type="gramStart"/>
      <w:r w:rsidRPr="00AF41EE">
        <w:rPr>
          <w:rFonts w:ascii="Open Sans" w:eastAsia="Times New Roman" w:hAnsi="Open Sans" w:cs="Times New Roman"/>
          <w:color w:val="333333"/>
          <w:sz w:val="24"/>
          <w:szCs w:val="24"/>
          <w:lang w:eastAsia="ru-RU"/>
        </w:rPr>
        <w:t>средств  Учреждения</w:t>
      </w:r>
      <w:proofErr w:type="gramEnd"/>
      <w:r w:rsidRPr="00AF41EE">
        <w:rPr>
          <w:rFonts w:ascii="Open Sans" w:eastAsia="Times New Roman" w:hAnsi="Open Sans" w:cs="Times New Roman"/>
          <w:color w:val="333333"/>
          <w:sz w:val="24"/>
          <w:szCs w:val="24"/>
          <w:lang w:eastAsia="ru-RU"/>
        </w:rPr>
        <w:t xml:space="preserve"> составляет</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___________________________________________ рублей 00 копеек.</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(проставляется в цифровом и текстовом значении)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6.8. Источниками формирования имущества Учреждения являются: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6.8.1. Имущество, закрепленное за ним на праве оперативного управления;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6.8.2. Субсидии, предоставляемые Учреждению из республиканского бюджета на возмещение нормативных затрат, связанных с оказанием Учреждением в соответствии с государственным заданием государственных услуг (выполнением работ);</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6.8.3. Бюджетные субсидии из республиканского бюджета на иные цели;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6.8.4. Бюджетные инвестиции из республиканского бюджета;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6.8.5.  Доходы Учреждения, полученные от осуществления приносящей доходы деятельности, предусмотренной настоящим Уставом, и приобретенное за счет этих доходов имущество;</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6.8.6. Иные источники, не запрещенные федеральными законами.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6.9. В отношении денежных средств и имущества закрепленного за Учреждением на праве оперативного управления Учреждение обязано согласовывать в случаях и в порядке, установленном федеральными законами, законами Чеченской Республики, правовыми актами Правительства Чеченской </w:t>
      </w:r>
      <w:proofErr w:type="gramStart"/>
      <w:r w:rsidRPr="00AF41EE">
        <w:rPr>
          <w:rFonts w:ascii="Open Sans" w:eastAsia="Times New Roman" w:hAnsi="Open Sans" w:cs="Times New Roman"/>
          <w:color w:val="333333"/>
          <w:sz w:val="24"/>
          <w:szCs w:val="24"/>
          <w:lang w:eastAsia="ru-RU"/>
        </w:rPr>
        <w:t>Республики,  настоящим</w:t>
      </w:r>
      <w:proofErr w:type="gramEnd"/>
      <w:r w:rsidRPr="00AF41EE">
        <w:rPr>
          <w:rFonts w:ascii="Open Sans" w:eastAsia="Times New Roman" w:hAnsi="Open Sans" w:cs="Times New Roman"/>
          <w:color w:val="333333"/>
          <w:sz w:val="24"/>
          <w:szCs w:val="24"/>
          <w:lang w:eastAsia="ru-RU"/>
        </w:rPr>
        <w:t xml:space="preserve"> Уставом следующее: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6.9.1. Совершение Учреждением крупных сделок, соответствующих критериям, установленным федеральным законодательством;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6.9.2. Передачу Учреждением некоммерческим организациям в качестве их Учредителя или участника (если иное не установлено условиями их предоставления) имущество, за исключением особо ценного движимого </w:t>
      </w:r>
      <w:proofErr w:type="gramStart"/>
      <w:r w:rsidRPr="00AF41EE">
        <w:rPr>
          <w:rFonts w:ascii="Open Sans" w:eastAsia="Times New Roman" w:hAnsi="Open Sans" w:cs="Times New Roman"/>
          <w:color w:val="333333"/>
          <w:sz w:val="24"/>
          <w:szCs w:val="24"/>
          <w:lang w:eastAsia="ru-RU"/>
        </w:rPr>
        <w:t>имущества,  закрепленного</w:t>
      </w:r>
      <w:proofErr w:type="gramEnd"/>
      <w:r w:rsidRPr="00AF41EE">
        <w:rPr>
          <w:rFonts w:ascii="Open Sans" w:eastAsia="Times New Roman" w:hAnsi="Open Sans" w:cs="Times New Roman"/>
          <w:color w:val="333333"/>
          <w:sz w:val="24"/>
          <w:szCs w:val="24"/>
          <w:lang w:eastAsia="ru-RU"/>
        </w:rPr>
        <w:t xml:space="preserve">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6.10.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6.11. Информация об использовании закрепленного за Учреждением государственного имущества Чеченской Республики включается ежегодные отчеты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6.12. Оставшиеся </w:t>
      </w:r>
      <w:proofErr w:type="gramStart"/>
      <w:r w:rsidRPr="00AF41EE">
        <w:rPr>
          <w:rFonts w:ascii="Open Sans" w:eastAsia="Times New Roman" w:hAnsi="Open Sans" w:cs="Times New Roman"/>
          <w:color w:val="333333"/>
          <w:sz w:val="24"/>
          <w:szCs w:val="24"/>
          <w:lang w:eastAsia="ru-RU"/>
        </w:rPr>
        <w:t>после  удовлетворения</w:t>
      </w:r>
      <w:proofErr w:type="gramEnd"/>
      <w:r w:rsidRPr="00AF41EE">
        <w:rPr>
          <w:rFonts w:ascii="Open Sans" w:eastAsia="Times New Roman" w:hAnsi="Open Sans" w:cs="Times New Roman"/>
          <w:color w:val="333333"/>
          <w:sz w:val="24"/>
          <w:szCs w:val="24"/>
          <w:lang w:eastAsia="ru-RU"/>
        </w:rPr>
        <w:t xml:space="preserve"> требований кредитора денежные средства Учреждения, в том числе поступившие ему в самостоятельное распоряжение, за вычетом средств по погашению обязательств, передаются Учредителю, недвижимое имущество и особо ценное движимое имущество – Собственнику имущества.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numPr>
          <w:ilvl w:val="0"/>
          <w:numId w:val="7"/>
        </w:numPr>
        <w:shd w:val="clear" w:color="auto" w:fill="FFFFFF"/>
        <w:spacing w:before="100" w:beforeAutospacing="1" w:after="100" w:afterAutospacing="1" w:line="240" w:lineRule="auto"/>
        <w:rPr>
          <w:rFonts w:ascii="Open Sans" w:eastAsia="Times New Roman" w:hAnsi="Open Sans" w:cs="Times New Roman"/>
          <w:color w:val="333333"/>
          <w:sz w:val="21"/>
          <w:szCs w:val="21"/>
          <w:lang w:eastAsia="ru-RU"/>
        </w:rPr>
      </w:pPr>
      <w:r w:rsidRPr="00AF41EE">
        <w:rPr>
          <w:rFonts w:ascii="Open Sans" w:eastAsia="Times New Roman" w:hAnsi="Open Sans" w:cs="Times New Roman"/>
          <w:color w:val="333333"/>
          <w:sz w:val="21"/>
          <w:szCs w:val="21"/>
          <w:lang w:eastAsia="ru-RU"/>
        </w:rPr>
        <w:t>Переименование, реорганизация, изменение типа, ликвидация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7.1. Учреждение может быть переименовано, реорганизовано в порядке, предусмотренном федеральными законами, законами   Чеченской Республики, правовыми актами Правительства Чеченской Республики или по решению суда.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Реорганизация Учреждения может быть осуществлена в форме его слияния, присоединения, разделения, выделения, преобразования.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7.2.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7.3. Принятие решения </w:t>
      </w:r>
      <w:proofErr w:type="gramStart"/>
      <w:r w:rsidRPr="00AF41EE">
        <w:rPr>
          <w:rFonts w:ascii="Open Sans" w:eastAsia="Times New Roman" w:hAnsi="Open Sans" w:cs="Times New Roman"/>
          <w:color w:val="333333"/>
          <w:sz w:val="24"/>
          <w:szCs w:val="24"/>
          <w:lang w:eastAsia="ru-RU"/>
        </w:rPr>
        <w:t>о  переименовании</w:t>
      </w:r>
      <w:proofErr w:type="gramEnd"/>
      <w:r w:rsidRPr="00AF41EE">
        <w:rPr>
          <w:rFonts w:ascii="Open Sans" w:eastAsia="Times New Roman" w:hAnsi="Open Sans" w:cs="Times New Roman"/>
          <w:color w:val="333333"/>
          <w:sz w:val="24"/>
          <w:szCs w:val="24"/>
          <w:lang w:eastAsia="ru-RU"/>
        </w:rPr>
        <w:t>,  ликвидации и проведение ликвидации Учреждения осуществляются в порядке, установленном Правительством Чеченской Республики.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7.4.  Реорганизация влечет за собой переход прав и обязанностей </w:t>
      </w:r>
      <w:proofErr w:type="gramStart"/>
      <w:r w:rsidRPr="00AF41EE">
        <w:rPr>
          <w:rFonts w:ascii="Open Sans" w:eastAsia="Times New Roman" w:hAnsi="Open Sans" w:cs="Times New Roman"/>
          <w:color w:val="333333"/>
          <w:sz w:val="24"/>
          <w:szCs w:val="24"/>
          <w:lang w:eastAsia="ru-RU"/>
        </w:rPr>
        <w:t>Учреждения  к</w:t>
      </w:r>
      <w:proofErr w:type="gramEnd"/>
      <w:r w:rsidRPr="00AF41EE">
        <w:rPr>
          <w:rFonts w:ascii="Open Sans" w:eastAsia="Times New Roman" w:hAnsi="Open Sans" w:cs="Times New Roman"/>
          <w:color w:val="333333"/>
          <w:sz w:val="24"/>
          <w:szCs w:val="24"/>
          <w:lang w:eastAsia="ru-RU"/>
        </w:rPr>
        <w:t xml:space="preserve"> его правопреемнику в соответствии с федеральным законодательством.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7.5. </w:t>
      </w:r>
      <w:proofErr w:type="gramStart"/>
      <w:r w:rsidRPr="00AF41EE">
        <w:rPr>
          <w:rFonts w:ascii="Open Sans" w:eastAsia="Times New Roman" w:hAnsi="Open Sans" w:cs="Times New Roman"/>
          <w:color w:val="333333"/>
          <w:sz w:val="24"/>
          <w:szCs w:val="24"/>
          <w:lang w:eastAsia="ru-RU"/>
        </w:rPr>
        <w:t>Учреждение  считается</w:t>
      </w:r>
      <w:proofErr w:type="gramEnd"/>
      <w:r w:rsidRPr="00AF41EE">
        <w:rPr>
          <w:rFonts w:ascii="Open Sans" w:eastAsia="Times New Roman" w:hAnsi="Open Sans" w:cs="Times New Roman"/>
          <w:color w:val="333333"/>
          <w:sz w:val="24"/>
          <w:szCs w:val="24"/>
          <w:lang w:eastAsia="ru-RU"/>
        </w:rPr>
        <w:t xml:space="preserve">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7.6. При реорганизации Учреждения в форме присоединения к нему другого юридического лица Учреждение </w:t>
      </w:r>
      <w:proofErr w:type="gramStart"/>
      <w:r w:rsidRPr="00AF41EE">
        <w:rPr>
          <w:rFonts w:ascii="Open Sans" w:eastAsia="Times New Roman" w:hAnsi="Open Sans" w:cs="Times New Roman"/>
          <w:color w:val="333333"/>
          <w:sz w:val="24"/>
          <w:szCs w:val="24"/>
          <w:lang w:eastAsia="ru-RU"/>
        </w:rPr>
        <w:t>считается  реорганизованным</w:t>
      </w:r>
      <w:proofErr w:type="gramEnd"/>
      <w:r w:rsidRPr="00AF41EE">
        <w:rPr>
          <w:rFonts w:ascii="Open Sans" w:eastAsia="Times New Roman" w:hAnsi="Open Sans" w:cs="Times New Roman"/>
          <w:color w:val="333333"/>
          <w:sz w:val="24"/>
          <w:szCs w:val="24"/>
          <w:lang w:eastAsia="ru-RU"/>
        </w:rPr>
        <w:t xml:space="preserve"> с момента внесения в Единый государственный реестр юридических лиц записи о прекращении деятельности присоединенного юридического лица.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7.7. При реорганизации Учреждения все документы (управленческие, финансово – хозяйственные, по личному составу и др.) передаются в соответствии с установленными правилами юридическому лицу – правопреемнику.</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7.8. Ликвидация Учреждения влечет его прекращение без перехода прав и обязанностей в порядке правопреемства к другим лица.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7.9. 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7.10.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7.11. Ликвидация Учреждения считается завершенной, а Учреждение прекратившим </w:t>
      </w:r>
      <w:proofErr w:type="gramStart"/>
      <w:r w:rsidRPr="00AF41EE">
        <w:rPr>
          <w:rFonts w:ascii="Open Sans" w:eastAsia="Times New Roman" w:hAnsi="Open Sans" w:cs="Times New Roman"/>
          <w:color w:val="333333"/>
          <w:sz w:val="24"/>
          <w:szCs w:val="24"/>
          <w:lang w:eastAsia="ru-RU"/>
        </w:rPr>
        <w:t>существование,  с</w:t>
      </w:r>
      <w:proofErr w:type="gramEnd"/>
      <w:r w:rsidRPr="00AF41EE">
        <w:rPr>
          <w:rFonts w:ascii="Open Sans" w:eastAsia="Times New Roman" w:hAnsi="Open Sans" w:cs="Times New Roman"/>
          <w:color w:val="333333"/>
          <w:sz w:val="24"/>
          <w:szCs w:val="24"/>
          <w:lang w:eastAsia="ru-RU"/>
        </w:rPr>
        <w:t xml:space="preserve"> момента  внесения соответствующей записи в Единый государственный реестр юридических лиц.</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 xml:space="preserve">7.12.  При </w:t>
      </w:r>
      <w:proofErr w:type="gramStart"/>
      <w:r w:rsidRPr="00AF41EE">
        <w:rPr>
          <w:rFonts w:ascii="Open Sans" w:eastAsia="Times New Roman" w:hAnsi="Open Sans" w:cs="Times New Roman"/>
          <w:color w:val="333333"/>
          <w:sz w:val="24"/>
          <w:szCs w:val="24"/>
          <w:lang w:eastAsia="ru-RU"/>
        </w:rPr>
        <w:t>ликвидации  и</w:t>
      </w:r>
      <w:proofErr w:type="gramEnd"/>
      <w:r w:rsidRPr="00AF41EE">
        <w:rPr>
          <w:rFonts w:ascii="Open Sans" w:eastAsia="Times New Roman" w:hAnsi="Open Sans" w:cs="Times New Roman"/>
          <w:color w:val="333333"/>
          <w:sz w:val="24"/>
          <w:szCs w:val="24"/>
          <w:lang w:eastAsia="ru-RU"/>
        </w:rPr>
        <w:t xml:space="preserve">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7.13. При ликвидации Учреждения все документы (управленческие, финансово-хозяйственные, по личному составу и другие) передаются в </w:t>
      </w:r>
      <w:proofErr w:type="gramStart"/>
      <w:r w:rsidRPr="00AF41EE">
        <w:rPr>
          <w:rFonts w:ascii="Open Sans" w:eastAsia="Times New Roman" w:hAnsi="Open Sans" w:cs="Times New Roman"/>
          <w:color w:val="333333"/>
          <w:sz w:val="24"/>
          <w:szCs w:val="24"/>
          <w:lang w:eastAsia="ru-RU"/>
        </w:rPr>
        <w:t>порядке,  установленном</w:t>
      </w:r>
      <w:proofErr w:type="gramEnd"/>
      <w:r w:rsidRPr="00AF41EE">
        <w:rPr>
          <w:rFonts w:ascii="Open Sans" w:eastAsia="Times New Roman" w:hAnsi="Open Sans" w:cs="Times New Roman"/>
          <w:color w:val="333333"/>
          <w:sz w:val="24"/>
          <w:szCs w:val="24"/>
          <w:lang w:eastAsia="ru-RU"/>
        </w:rPr>
        <w:t xml:space="preserve"> действующим законодательством Российской Федерации, в государственный архив.</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xml:space="preserve">7.14. </w:t>
      </w:r>
      <w:proofErr w:type="gramStart"/>
      <w:r w:rsidRPr="00AF41EE">
        <w:rPr>
          <w:rFonts w:ascii="Open Sans" w:eastAsia="Times New Roman" w:hAnsi="Open Sans" w:cs="Times New Roman"/>
          <w:color w:val="333333"/>
          <w:sz w:val="24"/>
          <w:szCs w:val="24"/>
          <w:lang w:eastAsia="ru-RU"/>
        </w:rPr>
        <w:t>Имущество  Учреждения</w:t>
      </w:r>
      <w:proofErr w:type="gramEnd"/>
      <w:r w:rsidRPr="00AF41EE">
        <w:rPr>
          <w:rFonts w:ascii="Open Sans" w:eastAsia="Times New Roman" w:hAnsi="Open Sans" w:cs="Times New Roman"/>
          <w:color w:val="333333"/>
          <w:sz w:val="24"/>
          <w:szCs w:val="24"/>
          <w:lang w:eastAsia="ru-RU"/>
        </w:rPr>
        <w:t>,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7.15. Распоряжение оставшимся после удовлетворения требований кредиторов имуществом ликвидируемого Учреждения осуществляется Собственником в установленном законодательством порядке.</w:t>
      </w:r>
    </w:p>
    <w:p w:rsidR="00AF41EE" w:rsidRPr="00AF41EE" w:rsidRDefault="00AF41EE" w:rsidP="00AF41EE">
      <w:pPr>
        <w:numPr>
          <w:ilvl w:val="0"/>
          <w:numId w:val="8"/>
        </w:numPr>
        <w:shd w:val="clear" w:color="auto" w:fill="FFFFFF"/>
        <w:spacing w:before="100" w:beforeAutospacing="1" w:after="100" w:afterAutospacing="1" w:line="240" w:lineRule="auto"/>
        <w:rPr>
          <w:rFonts w:ascii="Open Sans" w:eastAsia="Times New Roman" w:hAnsi="Open Sans" w:cs="Times New Roman"/>
          <w:color w:val="333333"/>
          <w:sz w:val="21"/>
          <w:szCs w:val="21"/>
          <w:lang w:eastAsia="ru-RU"/>
        </w:rPr>
      </w:pPr>
      <w:r w:rsidRPr="00AF41EE">
        <w:rPr>
          <w:rFonts w:ascii="Open Sans" w:eastAsia="Times New Roman" w:hAnsi="Open Sans" w:cs="Times New Roman"/>
          <w:color w:val="333333"/>
          <w:sz w:val="21"/>
          <w:szCs w:val="21"/>
          <w:lang w:eastAsia="ru-RU"/>
        </w:rPr>
        <w:t>Внесение изменений и дополнений в Устав</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8.1. Изменения и дополнения в Устав вносятся в порядке, установленном Правительством Чеченской Республики.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Все изменения и дополнения к настоящему Уставу после согласования с Министерством имущественных и земельных отношений Чеченской Республики и утверждения Учредителем подлежат государственной регистрации в установленном порядке.</w:t>
      </w:r>
      <w:r w:rsidRPr="00AF41EE">
        <w:rPr>
          <w:rFonts w:ascii="Open Sans" w:eastAsia="Times New Roman" w:hAnsi="Open Sans" w:cs="Times New Roman"/>
          <w:b/>
          <w:bCs/>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ПРИЛОЖЕНИЕ</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к Уставу ГБУ</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«Грозненский реабилитационный</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центр для несовершеннолетних»</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lastRenderedPageBreak/>
        <w:t>Перечень</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proofErr w:type="gramStart"/>
      <w:r w:rsidRPr="00AF41EE">
        <w:rPr>
          <w:rFonts w:ascii="Open Sans" w:eastAsia="Times New Roman" w:hAnsi="Open Sans" w:cs="Times New Roman"/>
          <w:color w:val="333333"/>
          <w:sz w:val="24"/>
          <w:szCs w:val="24"/>
          <w:lang w:eastAsia="ru-RU"/>
        </w:rPr>
        <w:t>основных средств</w:t>
      </w:r>
      <w:proofErr w:type="gramEnd"/>
      <w:r w:rsidRPr="00AF41EE">
        <w:rPr>
          <w:rFonts w:ascii="Open Sans" w:eastAsia="Times New Roman" w:hAnsi="Open Sans" w:cs="Times New Roman"/>
          <w:color w:val="333333"/>
          <w:sz w:val="24"/>
          <w:szCs w:val="24"/>
          <w:lang w:eastAsia="ru-RU"/>
        </w:rPr>
        <w:t xml:space="preserve"> находящихся в оперативном управлении</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государственного бюджетного учреждения</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«Грозненский реабилитационный центр для несовершеннолетних»</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tbl>
      <w:tblPr>
        <w:tblW w:w="9674" w:type="dxa"/>
        <w:shd w:val="clear" w:color="auto" w:fill="FFFFFF"/>
        <w:tblCellMar>
          <w:top w:w="15" w:type="dxa"/>
          <w:left w:w="15" w:type="dxa"/>
          <w:bottom w:w="15" w:type="dxa"/>
          <w:right w:w="15" w:type="dxa"/>
        </w:tblCellMar>
        <w:tblLook w:val="04A0" w:firstRow="1" w:lastRow="0" w:firstColumn="1" w:lastColumn="0" w:noHBand="0" w:noVBand="1"/>
      </w:tblPr>
      <w:tblGrid>
        <w:gridCol w:w="564"/>
        <w:gridCol w:w="3144"/>
        <w:gridCol w:w="1541"/>
        <w:gridCol w:w="1687"/>
        <w:gridCol w:w="1358"/>
        <w:gridCol w:w="1380"/>
      </w:tblGrid>
      <w:tr w:rsidR="00AF41EE" w:rsidRPr="00AF41EE" w:rsidTr="00AF41EE">
        <w:tc>
          <w:tcPr>
            <w:tcW w:w="5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F41EE" w:rsidRPr="00AF41EE" w:rsidRDefault="00AF41EE" w:rsidP="00AF41EE">
            <w:pPr>
              <w:spacing w:after="0" w:line="300" w:lineRule="atLeast"/>
              <w:jc w:val="center"/>
              <w:rPr>
                <w:rFonts w:ascii="Open Sans" w:eastAsia="Times New Roman" w:hAnsi="Open Sans" w:cs="Times New Roman"/>
                <w:color w:val="333333"/>
                <w:sz w:val="21"/>
                <w:szCs w:val="21"/>
                <w:lang w:eastAsia="ru-RU"/>
              </w:rPr>
            </w:pPr>
            <w:r w:rsidRPr="00AF41EE">
              <w:rPr>
                <w:rFonts w:ascii="Open Sans" w:eastAsia="Times New Roman" w:hAnsi="Open Sans" w:cs="Times New Roman"/>
                <w:color w:val="333333"/>
                <w:sz w:val="21"/>
                <w:szCs w:val="21"/>
                <w:lang w:eastAsia="ru-RU"/>
              </w:rPr>
              <w:t>№</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п/п</w:t>
            </w:r>
          </w:p>
        </w:tc>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F41EE" w:rsidRPr="00AF41EE" w:rsidRDefault="00AF41EE" w:rsidP="00AF41EE">
            <w:pPr>
              <w:spacing w:after="0" w:line="300" w:lineRule="atLeast"/>
              <w:jc w:val="center"/>
              <w:rPr>
                <w:rFonts w:ascii="Open Sans" w:eastAsia="Times New Roman" w:hAnsi="Open Sans" w:cs="Times New Roman"/>
                <w:color w:val="333333"/>
                <w:sz w:val="21"/>
                <w:szCs w:val="21"/>
                <w:lang w:eastAsia="ru-RU"/>
              </w:rPr>
            </w:pPr>
            <w:r w:rsidRPr="00AF41EE">
              <w:rPr>
                <w:rFonts w:ascii="Open Sans" w:eastAsia="Times New Roman" w:hAnsi="Open Sans" w:cs="Times New Roman"/>
                <w:b/>
                <w:bCs/>
                <w:color w:val="333333"/>
                <w:sz w:val="21"/>
                <w:szCs w:val="21"/>
                <w:lang w:eastAsia="ru-RU"/>
              </w:rPr>
              <w:t>Наименование объекта недвижимости производственного комплекса, (объект социально-культурного или бытового назначения, незавершенное строительство, иное)</w:t>
            </w:r>
          </w:p>
        </w:tc>
        <w:tc>
          <w:tcPr>
            <w:tcW w:w="15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F41EE" w:rsidRPr="00AF41EE" w:rsidRDefault="00AF41EE" w:rsidP="00AF41EE">
            <w:pPr>
              <w:spacing w:after="0" w:line="300" w:lineRule="atLeast"/>
              <w:jc w:val="center"/>
              <w:rPr>
                <w:rFonts w:ascii="Open Sans" w:eastAsia="Times New Roman" w:hAnsi="Open Sans" w:cs="Times New Roman"/>
                <w:color w:val="333333"/>
                <w:sz w:val="21"/>
                <w:szCs w:val="21"/>
                <w:lang w:eastAsia="ru-RU"/>
              </w:rPr>
            </w:pPr>
            <w:r w:rsidRPr="00AF41EE">
              <w:rPr>
                <w:rFonts w:ascii="Open Sans" w:eastAsia="Times New Roman" w:hAnsi="Open Sans" w:cs="Times New Roman"/>
                <w:b/>
                <w:bCs/>
                <w:color w:val="333333"/>
                <w:sz w:val="21"/>
                <w:szCs w:val="21"/>
                <w:lang w:eastAsia="ru-RU"/>
              </w:rPr>
              <w:t>Адрес, отнесение к категории памятников истории и культуры</w:t>
            </w:r>
          </w:p>
        </w:tc>
        <w:tc>
          <w:tcPr>
            <w:tcW w:w="16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F41EE" w:rsidRPr="00AF41EE" w:rsidRDefault="00AF41EE" w:rsidP="00AF41EE">
            <w:pPr>
              <w:spacing w:after="0" w:line="300" w:lineRule="atLeast"/>
              <w:jc w:val="center"/>
              <w:rPr>
                <w:rFonts w:ascii="Open Sans" w:eastAsia="Times New Roman" w:hAnsi="Open Sans" w:cs="Times New Roman"/>
                <w:color w:val="333333"/>
                <w:sz w:val="21"/>
                <w:szCs w:val="21"/>
                <w:lang w:eastAsia="ru-RU"/>
              </w:rPr>
            </w:pPr>
            <w:r w:rsidRPr="00AF41EE">
              <w:rPr>
                <w:rFonts w:ascii="Open Sans" w:eastAsia="Times New Roman" w:hAnsi="Open Sans" w:cs="Times New Roman"/>
                <w:b/>
                <w:bCs/>
                <w:color w:val="333333"/>
                <w:sz w:val="21"/>
                <w:szCs w:val="21"/>
                <w:lang w:eastAsia="ru-RU"/>
              </w:rPr>
              <w:t>Инвентарный номер объекта недвижимости, дата и номер паспорта БТИ</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F41EE" w:rsidRPr="00AF41EE" w:rsidRDefault="00AF41EE" w:rsidP="00AF41EE">
            <w:pPr>
              <w:spacing w:after="0" w:line="300" w:lineRule="atLeast"/>
              <w:jc w:val="center"/>
              <w:rPr>
                <w:rFonts w:ascii="Open Sans" w:eastAsia="Times New Roman" w:hAnsi="Open Sans" w:cs="Times New Roman"/>
                <w:color w:val="333333"/>
                <w:sz w:val="21"/>
                <w:szCs w:val="21"/>
                <w:lang w:eastAsia="ru-RU"/>
              </w:rPr>
            </w:pPr>
            <w:r w:rsidRPr="00AF41EE">
              <w:rPr>
                <w:rFonts w:ascii="Open Sans" w:eastAsia="Times New Roman" w:hAnsi="Open Sans" w:cs="Times New Roman"/>
                <w:b/>
                <w:bCs/>
                <w:color w:val="333333"/>
                <w:sz w:val="21"/>
                <w:szCs w:val="21"/>
                <w:lang w:eastAsia="ru-RU"/>
              </w:rPr>
              <w:t>Балансовая стоимость (тыс. руб.)</w:t>
            </w:r>
          </w:p>
        </w:tc>
        <w:tc>
          <w:tcPr>
            <w:tcW w:w="13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F41EE" w:rsidRPr="00AF41EE" w:rsidRDefault="00AF41EE" w:rsidP="00AF41EE">
            <w:pPr>
              <w:spacing w:after="0" w:line="300" w:lineRule="atLeast"/>
              <w:jc w:val="center"/>
              <w:rPr>
                <w:rFonts w:ascii="Open Sans" w:eastAsia="Times New Roman" w:hAnsi="Open Sans" w:cs="Times New Roman"/>
                <w:color w:val="333333"/>
                <w:sz w:val="21"/>
                <w:szCs w:val="21"/>
                <w:lang w:eastAsia="ru-RU"/>
              </w:rPr>
            </w:pPr>
            <w:r w:rsidRPr="00AF41EE">
              <w:rPr>
                <w:rFonts w:ascii="Open Sans" w:eastAsia="Times New Roman" w:hAnsi="Open Sans" w:cs="Times New Roman"/>
                <w:b/>
                <w:bCs/>
                <w:color w:val="333333"/>
                <w:sz w:val="21"/>
                <w:szCs w:val="21"/>
                <w:lang w:eastAsia="ru-RU"/>
              </w:rPr>
              <w:t>Остаточная балансовая стоимость (тыс. руб.)</w:t>
            </w:r>
          </w:p>
        </w:tc>
      </w:tr>
      <w:tr w:rsidR="00AF41EE" w:rsidRPr="00AF41EE" w:rsidTr="00AF41EE">
        <w:tc>
          <w:tcPr>
            <w:tcW w:w="5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F41EE" w:rsidRPr="00AF41EE" w:rsidRDefault="00AF41EE" w:rsidP="00AF41EE">
            <w:pPr>
              <w:spacing w:after="0" w:line="300" w:lineRule="atLeast"/>
              <w:jc w:val="center"/>
              <w:rPr>
                <w:rFonts w:ascii="Open Sans" w:eastAsia="Times New Roman" w:hAnsi="Open Sans" w:cs="Times New Roman"/>
                <w:color w:val="333333"/>
                <w:sz w:val="21"/>
                <w:szCs w:val="21"/>
                <w:lang w:eastAsia="ru-RU"/>
              </w:rPr>
            </w:pPr>
            <w:r w:rsidRPr="00AF41EE">
              <w:rPr>
                <w:rFonts w:ascii="Open Sans" w:eastAsia="Times New Roman" w:hAnsi="Open Sans" w:cs="Times New Roman"/>
                <w:color w:val="333333"/>
                <w:sz w:val="21"/>
                <w:szCs w:val="21"/>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lastRenderedPageBreak/>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pacing w:after="300" w:line="390" w:lineRule="atLeast"/>
              <w:jc w:val="center"/>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tc>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F41EE" w:rsidRPr="00AF41EE" w:rsidRDefault="00AF41EE" w:rsidP="00AF41EE">
            <w:pPr>
              <w:spacing w:after="0" w:line="240" w:lineRule="auto"/>
              <w:rPr>
                <w:rFonts w:ascii="Open Sans" w:eastAsia="Times New Roman" w:hAnsi="Open Sans" w:cs="Times New Roman"/>
                <w:color w:val="333333"/>
                <w:sz w:val="24"/>
                <w:szCs w:val="24"/>
                <w:lang w:eastAsia="ru-RU"/>
              </w:rPr>
            </w:pPr>
          </w:p>
        </w:tc>
        <w:tc>
          <w:tcPr>
            <w:tcW w:w="15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F41EE" w:rsidRPr="00AF41EE" w:rsidRDefault="00AF41EE" w:rsidP="00AF41EE">
            <w:pPr>
              <w:spacing w:after="0" w:line="300" w:lineRule="atLeast"/>
              <w:jc w:val="center"/>
              <w:rPr>
                <w:rFonts w:ascii="Times New Roman" w:eastAsia="Times New Roman" w:hAnsi="Times New Roman" w:cs="Times New Roman"/>
                <w:sz w:val="20"/>
                <w:szCs w:val="20"/>
                <w:lang w:eastAsia="ru-RU"/>
              </w:rPr>
            </w:pPr>
          </w:p>
        </w:tc>
        <w:tc>
          <w:tcPr>
            <w:tcW w:w="16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F41EE" w:rsidRPr="00AF41EE" w:rsidRDefault="00AF41EE" w:rsidP="00AF41EE">
            <w:pPr>
              <w:spacing w:after="0" w:line="300" w:lineRule="atLeast"/>
              <w:jc w:val="center"/>
              <w:rPr>
                <w:rFonts w:ascii="Times New Roman" w:eastAsia="Times New Roman" w:hAnsi="Times New Roman" w:cs="Times New Roman"/>
                <w:sz w:val="20"/>
                <w:szCs w:val="20"/>
                <w:lang w:eastAsia="ru-RU"/>
              </w:rPr>
            </w:pP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F41EE" w:rsidRPr="00AF41EE" w:rsidRDefault="00AF41EE" w:rsidP="00AF41EE">
            <w:pPr>
              <w:spacing w:after="0" w:line="300" w:lineRule="atLeast"/>
              <w:jc w:val="center"/>
              <w:rPr>
                <w:rFonts w:ascii="Times New Roman" w:eastAsia="Times New Roman" w:hAnsi="Times New Roman" w:cs="Times New Roman"/>
                <w:sz w:val="20"/>
                <w:szCs w:val="20"/>
                <w:lang w:eastAsia="ru-RU"/>
              </w:rPr>
            </w:pPr>
          </w:p>
        </w:tc>
        <w:tc>
          <w:tcPr>
            <w:tcW w:w="13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F41EE" w:rsidRPr="00AF41EE" w:rsidRDefault="00AF41EE" w:rsidP="00AF41EE">
            <w:pPr>
              <w:spacing w:after="0" w:line="300" w:lineRule="atLeast"/>
              <w:jc w:val="center"/>
              <w:rPr>
                <w:rFonts w:ascii="Times New Roman" w:eastAsia="Times New Roman" w:hAnsi="Times New Roman" w:cs="Times New Roman"/>
                <w:sz w:val="20"/>
                <w:szCs w:val="20"/>
                <w:lang w:eastAsia="ru-RU"/>
              </w:rPr>
            </w:pPr>
          </w:p>
        </w:tc>
      </w:tr>
    </w:tbl>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b/>
          <w:bCs/>
          <w:color w:val="333333"/>
          <w:sz w:val="24"/>
          <w:szCs w:val="24"/>
          <w:lang w:eastAsia="ru-RU"/>
        </w:rPr>
        <w:lastRenderedPageBreak/>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Руководитель           _________           Ф.И.О</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 </w:t>
      </w:r>
    </w:p>
    <w:p w:rsidR="00AF41EE" w:rsidRPr="00AF41EE" w:rsidRDefault="00AF41EE" w:rsidP="00AF41EE">
      <w:pPr>
        <w:shd w:val="clear" w:color="auto" w:fill="FFFFFF"/>
        <w:spacing w:after="300" w:line="390" w:lineRule="atLeast"/>
        <w:rPr>
          <w:rFonts w:ascii="Open Sans" w:eastAsia="Times New Roman" w:hAnsi="Open Sans" w:cs="Times New Roman"/>
          <w:color w:val="333333"/>
          <w:sz w:val="24"/>
          <w:szCs w:val="24"/>
          <w:lang w:eastAsia="ru-RU"/>
        </w:rPr>
      </w:pPr>
      <w:r w:rsidRPr="00AF41EE">
        <w:rPr>
          <w:rFonts w:ascii="Open Sans" w:eastAsia="Times New Roman" w:hAnsi="Open Sans" w:cs="Times New Roman"/>
          <w:color w:val="333333"/>
          <w:sz w:val="24"/>
          <w:szCs w:val="24"/>
          <w:lang w:eastAsia="ru-RU"/>
        </w:rPr>
        <w:t>Гл. бухгалтер            _________           Ф.И.О.</w:t>
      </w:r>
    </w:p>
    <w:p w:rsidR="003226A1" w:rsidRDefault="003226A1">
      <w:bookmarkStart w:id="0" w:name="_GoBack"/>
      <w:bookmarkEnd w:id="0"/>
    </w:p>
    <w:sectPr w:rsidR="003226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9E7"/>
    <w:multiLevelType w:val="multilevel"/>
    <w:tmpl w:val="8ED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D429F"/>
    <w:multiLevelType w:val="multilevel"/>
    <w:tmpl w:val="32821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01BF4"/>
    <w:multiLevelType w:val="multilevel"/>
    <w:tmpl w:val="3FF2AE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0562E"/>
    <w:multiLevelType w:val="multilevel"/>
    <w:tmpl w:val="E8DCD7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E17F7"/>
    <w:multiLevelType w:val="multilevel"/>
    <w:tmpl w:val="0AF0E8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936332"/>
    <w:multiLevelType w:val="multilevel"/>
    <w:tmpl w:val="97E823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65483A"/>
    <w:multiLevelType w:val="multilevel"/>
    <w:tmpl w:val="5818F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8D2E86"/>
    <w:multiLevelType w:val="multilevel"/>
    <w:tmpl w:val="1E620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7"/>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862"/>
    <w:rsid w:val="003226A1"/>
    <w:rsid w:val="00AF41EE"/>
    <w:rsid w:val="00E04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56A28-D085-406E-ABA0-872898BA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F41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F41E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F4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4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5966</Words>
  <Characters>34007</Characters>
  <Application>Microsoft Office Word</Application>
  <DocSecurity>0</DocSecurity>
  <Lines>283</Lines>
  <Paragraphs>79</Paragraphs>
  <ScaleCrop>false</ScaleCrop>
  <Company/>
  <LinksUpToDate>false</LinksUpToDate>
  <CharactersWithSpaces>39894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Win-11</dc:creator>
  <cp:keywords/>
  <dc:description/>
  <cp:lastModifiedBy>Win-11</cp:lastModifiedBy>
  <cp:revision>2</cp:revision>
  <dcterms:created xsi:type="dcterms:W3CDTF">2024-03-21T07:10:00Z</dcterms:created>
  <dcterms:modified xsi:type="dcterms:W3CDTF">2024-03-21T07:10:00Z</dcterms:modified>
</cp:coreProperties>
</file>